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65F0C" w14:textId="602D1D45" w:rsidR="000A5E66" w:rsidRPr="00893B28" w:rsidRDefault="00A50F16" w:rsidP="00A50F16">
      <w:pPr>
        <w:pStyle w:val="Heading1"/>
        <w:rPr>
          <w:b/>
          <w:lang w:val="nl-NL"/>
        </w:rPr>
      </w:pPr>
      <w:r w:rsidRPr="00893B28">
        <w:rPr>
          <w:b/>
          <w:lang w:val="nl-NL"/>
        </w:rPr>
        <w:t xml:space="preserve">Procesbegeleiding </w:t>
      </w:r>
      <w:r w:rsidR="00A7208D">
        <w:rPr>
          <w:b/>
          <w:lang w:val="nl-NL"/>
        </w:rPr>
        <w:t>in activiteiten HZ en partners</w:t>
      </w:r>
      <w:r w:rsidR="00D51814">
        <w:rPr>
          <w:b/>
          <w:lang w:val="nl-NL"/>
        </w:rPr>
        <w:t xml:space="preserve"> (werkdocument)</w:t>
      </w:r>
    </w:p>
    <w:p w14:paraId="5CB8147D" w14:textId="77777777" w:rsidR="009E6A90" w:rsidRPr="00893B28" w:rsidRDefault="009E6A90" w:rsidP="00A50F16">
      <w:pPr>
        <w:rPr>
          <w:sz w:val="20"/>
          <w:szCs w:val="20"/>
          <w:lang w:val="nl-NL"/>
        </w:rPr>
      </w:pPr>
    </w:p>
    <w:p w14:paraId="3440A97F" w14:textId="21B0C7C8" w:rsidR="00FA25E5" w:rsidRPr="0061341D" w:rsidRDefault="00CD3FD0" w:rsidP="00FF4C4A">
      <w:pPr>
        <w:pStyle w:val="BodyText"/>
        <w:rPr>
          <w:sz w:val="20"/>
          <w:szCs w:val="20"/>
          <w:lang w:val="nl-NL"/>
        </w:rPr>
      </w:pPr>
      <w:r>
        <w:rPr>
          <w:sz w:val="20"/>
          <w:szCs w:val="20"/>
          <w:lang w:val="nl-NL"/>
        </w:rPr>
        <w:t>2</w:t>
      </w:r>
      <w:r w:rsidR="000E426E">
        <w:rPr>
          <w:sz w:val="20"/>
          <w:szCs w:val="20"/>
          <w:lang w:val="nl-NL"/>
        </w:rPr>
        <w:t>9-06</w:t>
      </w:r>
      <w:r w:rsidR="00FA25E5" w:rsidRPr="0061341D">
        <w:rPr>
          <w:sz w:val="20"/>
          <w:szCs w:val="20"/>
          <w:lang w:val="nl-NL"/>
        </w:rPr>
        <w:t>-2016</w:t>
      </w:r>
      <w:r w:rsidR="000E426E">
        <w:rPr>
          <w:sz w:val="20"/>
          <w:szCs w:val="20"/>
          <w:lang w:val="nl-NL"/>
        </w:rPr>
        <w:t xml:space="preserve">  - versie 3</w:t>
      </w:r>
      <w:r w:rsidR="00C646B9">
        <w:rPr>
          <w:sz w:val="20"/>
          <w:szCs w:val="20"/>
          <w:lang w:val="nl-NL"/>
        </w:rPr>
        <w:br/>
      </w:r>
      <w:r w:rsidR="00C646B9">
        <w:rPr>
          <w:sz w:val="20"/>
          <w:szCs w:val="20"/>
          <w:lang w:val="nl-NL"/>
        </w:rPr>
        <w:br/>
        <w:t>Door:</w:t>
      </w:r>
      <w:r w:rsidR="00C646B9">
        <w:rPr>
          <w:sz w:val="20"/>
          <w:szCs w:val="20"/>
          <w:lang w:val="nl-NL"/>
        </w:rPr>
        <w:br/>
      </w:r>
      <w:r w:rsidR="00362C92">
        <w:rPr>
          <w:sz w:val="20"/>
          <w:szCs w:val="20"/>
          <w:lang w:val="nl-NL"/>
        </w:rPr>
        <w:t>Kenniscentrum</w:t>
      </w:r>
      <w:r w:rsidR="00C646B9">
        <w:rPr>
          <w:sz w:val="20"/>
          <w:szCs w:val="20"/>
          <w:lang w:val="nl-NL"/>
        </w:rPr>
        <w:t xml:space="preserve"> Expertise- en Valorisatie Management</w:t>
      </w:r>
      <w:r w:rsidR="00FA25E5" w:rsidRPr="0061341D">
        <w:rPr>
          <w:sz w:val="20"/>
          <w:szCs w:val="20"/>
          <w:lang w:val="nl-NL"/>
        </w:rPr>
        <w:t xml:space="preserve"> </w:t>
      </w:r>
      <w:r w:rsidR="00FA25E5" w:rsidRPr="0061341D">
        <w:rPr>
          <w:sz w:val="20"/>
          <w:szCs w:val="20"/>
          <w:lang w:val="nl-NL"/>
        </w:rPr>
        <w:br/>
      </w:r>
      <w:r w:rsidR="00C646B9">
        <w:rPr>
          <w:sz w:val="20"/>
          <w:szCs w:val="20"/>
          <w:lang w:val="nl-NL"/>
        </w:rPr>
        <w:t xml:space="preserve">HZ Smart Services Boulevard </w:t>
      </w:r>
      <w:r w:rsidR="00FF4C4A" w:rsidRPr="0061341D">
        <w:rPr>
          <w:sz w:val="20"/>
          <w:szCs w:val="20"/>
          <w:lang w:val="nl-NL"/>
        </w:rPr>
        <w:br/>
      </w:r>
    </w:p>
    <w:p w14:paraId="39B81AD4" w14:textId="77777777" w:rsidR="00A50F16" w:rsidRPr="00981C61" w:rsidRDefault="00A50F16" w:rsidP="00A50F16">
      <w:pPr>
        <w:pStyle w:val="Subtitle"/>
        <w:rPr>
          <w:b/>
          <w:color w:val="2E74B5" w:themeColor="accent1" w:themeShade="BF"/>
        </w:rPr>
      </w:pPr>
      <w:r w:rsidRPr="00981C61">
        <w:rPr>
          <w:b/>
          <w:color w:val="2E74B5" w:themeColor="accent1" w:themeShade="BF"/>
        </w:rPr>
        <w:t>Aanleiding:</w:t>
      </w:r>
    </w:p>
    <w:p w14:paraId="2DF7C783" w14:textId="31B0AB26" w:rsidR="00141DA4" w:rsidRDefault="00A50F16" w:rsidP="00C646B9">
      <w:pPr>
        <w:rPr>
          <w:lang w:val="nl-NL"/>
        </w:rPr>
      </w:pPr>
      <w:r w:rsidRPr="0067045B">
        <w:rPr>
          <w:lang w:val="nl-NL"/>
        </w:rPr>
        <w:t>Bij de HZ zijn vanuit meerdere disciplines mensen a</w:t>
      </w:r>
      <w:r w:rsidR="00016931" w:rsidRPr="0067045B">
        <w:rPr>
          <w:lang w:val="nl-NL"/>
        </w:rPr>
        <w:t xml:space="preserve">ctief als </w:t>
      </w:r>
      <w:r w:rsidR="002E6AEA">
        <w:rPr>
          <w:lang w:val="nl-NL"/>
        </w:rPr>
        <w:t xml:space="preserve">procesbegeleider. Het </w:t>
      </w:r>
      <w:r w:rsidR="00362C92">
        <w:rPr>
          <w:lang w:val="nl-NL"/>
        </w:rPr>
        <w:t>kenniscentrum</w:t>
      </w:r>
      <w:r w:rsidR="002E6AEA">
        <w:rPr>
          <w:lang w:val="nl-NL"/>
        </w:rPr>
        <w:t xml:space="preserve"> EVM en de SSB hebben </w:t>
      </w:r>
      <w:r w:rsidR="00016931" w:rsidRPr="0067045B">
        <w:rPr>
          <w:lang w:val="nl-NL"/>
        </w:rPr>
        <w:t>in drie sessies met elkaar van gedachten gewisseld</w:t>
      </w:r>
      <w:r w:rsidRPr="0067045B">
        <w:rPr>
          <w:lang w:val="nl-NL"/>
        </w:rPr>
        <w:t xml:space="preserve"> over welke vormen van procesbegeleiding er zijn</w:t>
      </w:r>
      <w:r w:rsidR="002E6AEA">
        <w:rPr>
          <w:lang w:val="nl-NL"/>
        </w:rPr>
        <w:t xml:space="preserve"> en </w:t>
      </w:r>
      <w:r w:rsidR="002E6AEA" w:rsidRPr="0067045B">
        <w:rPr>
          <w:lang w:val="nl-NL"/>
        </w:rPr>
        <w:t>hoe de procesbegeleiding</w:t>
      </w:r>
      <w:r w:rsidR="002E6AEA">
        <w:rPr>
          <w:lang w:val="nl-NL"/>
        </w:rPr>
        <w:t xml:space="preserve"> beter georganiseerd kan worden, passend bij nieuwe ontwikkelingen</w:t>
      </w:r>
      <w:r w:rsidRPr="0067045B">
        <w:rPr>
          <w:lang w:val="nl-NL"/>
        </w:rPr>
        <w:t>.</w:t>
      </w:r>
      <w:r w:rsidR="00141DA4">
        <w:rPr>
          <w:lang w:val="nl-NL"/>
        </w:rPr>
        <w:t xml:space="preserve"> De eerste versies van dit stuk zijn ook besproken met het College van Bestuur.</w:t>
      </w:r>
    </w:p>
    <w:p w14:paraId="66EA0AB5" w14:textId="33E48261" w:rsidR="00A50F16" w:rsidRPr="0067045B" w:rsidRDefault="00C646B9" w:rsidP="00C646B9">
      <w:pPr>
        <w:rPr>
          <w:lang w:val="nl-NL"/>
        </w:rPr>
      </w:pPr>
      <w:r>
        <w:rPr>
          <w:lang w:val="nl-NL"/>
        </w:rPr>
        <w:t xml:space="preserve">De rol van het </w:t>
      </w:r>
      <w:r w:rsidR="00362C92">
        <w:rPr>
          <w:lang w:val="nl-NL"/>
        </w:rPr>
        <w:t>kenniscentrum</w:t>
      </w:r>
      <w:r>
        <w:rPr>
          <w:lang w:val="nl-NL"/>
        </w:rPr>
        <w:t xml:space="preserve"> EVM is om onderzoek te doen naar de effectiviteit</w:t>
      </w:r>
      <w:r w:rsidR="002E6AEA">
        <w:rPr>
          <w:lang w:val="nl-NL"/>
        </w:rPr>
        <w:t xml:space="preserve"> van verschillende aanpakken. D</w:t>
      </w:r>
      <w:r>
        <w:rPr>
          <w:lang w:val="nl-NL"/>
        </w:rPr>
        <w:t xml:space="preserve">ie kennis </w:t>
      </w:r>
      <w:r w:rsidR="002E6AEA">
        <w:rPr>
          <w:lang w:val="nl-NL"/>
        </w:rPr>
        <w:t xml:space="preserve">zal </w:t>
      </w:r>
      <w:r>
        <w:rPr>
          <w:lang w:val="nl-NL"/>
        </w:rPr>
        <w:t xml:space="preserve">als input zal dienen voor verdere verbeteringen in de toekomst. De SSB heeft een belangrijke rol in het inrichten van de procesbegeleiding in verschillende projecten en activiteiten die plaatsvinden met overheid, organisaties en onderwijs/onderzoek. </w:t>
      </w:r>
      <w:r w:rsidR="00DB429A">
        <w:rPr>
          <w:lang w:val="nl-NL"/>
        </w:rPr>
        <w:t xml:space="preserve">Het </w:t>
      </w:r>
      <w:r w:rsidR="00362C92">
        <w:rPr>
          <w:lang w:val="nl-NL"/>
        </w:rPr>
        <w:t>kenniscentrum</w:t>
      </w:r>
      <w:r w:rsidR="00DB429A">
        <w:rPr>
          <w:lang w:val="nl-NL"/>
        </w:rPr>
        <w:t xml:space="preserve"> EVM en de SSB</w:t>
      </w:r>
      <w:r w:rsidR="003C0BEF">
        <w:rPr>
          <w:lang w:val="nl-NL"/>
        </w:rPr>
        <w:t xml:space="preserve"> (procesbegeleiders en relatiebeheerders)</w:t>
      </w:r>
      <w:r w:rsidR="00DB429A">
        <w:rPr>
          <w:lang w:val="nl-NL"/>
        </w:rPr>
        <w:t xml:space="preserve"> werken nauw samen in de huidige living labs en in living labs die zich momenteel aan het ontwikkelen zijn.</w:t>
      </w:r>
    </w:p>
    <w:p w14:paraId="79E48CC9" w14:textId="75BC4F0F" w:rsidR="00A50F16" w:rsidRPr="00981C61" w:rsidRDefault="00A50F16" w:rsidP="00FF4C4A">
      <w:pPr>
        <w:tabs>
          <w:tab w:val="left" w:pos="1320"/>
        </w:tabs>
        <w:rPr>
          <w:b/>
          <w:lang w:val="nl-NL"/>
        </w:rPr>
      </w:pPr>
      <w:r w:rsidRPr="0067045B">
        <w:rPr>
          <w:lang w:val="nl-NL"/>
        </w:rPr>
        <w:t>In het afgelopen jaar zijn de activiteiten die HZ</w:t>
      </w:r>
      <w:r w:rsidR="002E6AEA">
        <w:rPr>
          <w:lang w:val="nl-NL"/>
        </w:rPr>
        <w:t xml:space="preserve"> via de SSB</w:t>
      </w:r>
      <w:r w:rsidRPr="0067045B">
        <w:rPr>
          <w:lang w:val="nl-NL"/>
        </w:rPr>
        <w:t xml:space="preserve"> met de beroepspraktijk </w:t>
      </w:r>
      <w:r w:rsidR="00893B28">
        <w:rPr>
          <w:lang w:val="nl-NL"/>
        </w:rPr>
        <w:t>opzet ontwikkeld. Een aantal ja</w:t>
      </w:r>
      <w:r w:rsidRPr="0067045B">
        <w:rPr>
          <w:lang w:val="nl-NL"/>
        </w:rPr>
        <w:t>r</w:t>
      </w:r>
      <w:r w:rsidR="00893B28">
        <w:rPr>
          <w:lang w:val="nl-NL"/>
        </w:rPr>
        <w:t>en</w:t>
      </w:r>
      <w:r w:rsidRPr="0067045B">
        <w:rPr>
          <w:lang w:val="nl-NL"/>
        </w:rPr>
        <w:t xml:space="preserve"> geleden lag de focus vooral op projecten binnenhalen voor de HZ. Vervolgens werden met sommige partners structurele relaties ontwikkeld en binnen die structurele relaties heeft de samenwerking zich ontwikkeld</w:t>
      </w:r>
      <w:r w:rsidR="00C646B9">
        <w:rPr>
          <w:lang w:val="nl-NL"/>
        </w:rPr>
        <w:t xml:space="preserve"> in complexere, multidisciplinaire programma’s </w:t>
      </w:r>
      <w:r w:rsidRPr="0067045B">
        <w:rPr>
          <w:lang w:val="nl-NL"/>
        </w:rPr>
        <w:t xml:space="preserve"> in living labs</w:t>
      </w:r>
      <w:r w:rsidR="00C646B9">
        <w:rPr>
          <w:lang w:val="nl-NL"/>
        </w:rPr>
        <w:t xml:space="preserve"> met veel stakeholders</w:t>
      </w:r>
      <w:r w:rsidRPr="0067045B">
        <w:rPr>
          <w:lang w:val="nl-NL"/>
        </w:rPr>
        <w:t>. De rol van procesbegeleiders verandert mee. De vraag is nu, hoe gaan we hiermee om en hoe kunnen procesbegeleiding goed organiseren</w:t>
      </w:r>
      <w:r w:rsidR="002E6AEA">
        <w:rPr>
          <w:lang w:val="nl-NL"/>
        </w:rPr>
        <w:t>, gezien ontwikkelingen in het werkveld en gezien de ontwikkelingen in het onderwijsconcept</w:t>
      </w:r>
      <w:r w:rsidRPr="0067045B">
        <w:rPr>
          <w:lang w:val="nl-NL"/>
        </w:rPr>
        <w:t>?</w:t>
      </w:r>
      <w:r w:rsidR="00FF4C4A">
        <w:rPr>
          <w:lang w:val="nl-NL"/>
        </w:rPr>
        <w:br/>
      </w:r>
    </w:p>
    <w:p w14:paraId="1CF6E59D" w14:textId="3C2BA015" w:rsidR="009E6A90" w:rsidRPr="00981C61" w:rsidRDefault="009E6A90" w:rsidP="009E6A90">
      <w:pPr>
        <w:pStyle w:val="Subtitle"/>
        <w:rPr>
          <w:b/>
          <w:color w:val="2E74B5" w:themeColor="accent1" w:themeShade="BF"/>
        </w:rPr>
      </w:pPr>
      <w:r w:rsidRPr="00981C61">
        <w:rPr>
          <w:b/>
          <w:color w:val="2E74B5" w:themeColor="accent1" w:themeShade="BF"/>
        </w:rPr>
        <w:t xml:space="preserve">Ontwikkeling van Living Labs </w:t>
      </w:r>
    </w:p>
    <w:p w14:paraId="7C851BFD" w14:textId="23B7CCF2" w:rsidR="0067045B" w:rsidRDefault="0067045B" w:rsidP="0067045B">
      <w:pPr>
        <w:rPr>
          <w:lang w:val="nl-NL"/>
        </w:rPr>
      </w:pPr>
      <w:r w:rsidRPr="0067045B">
        <w:rPr>
          <w:lang w:val="nl-NL"/>
        </w:rPr>
        <w:t xml:space="preserve">Sneller dan voorheen verandert de maatschappij en worden we geconfronteerd met complexe uitdagingen door onder andere globalisering en klimaatverandering. Deze uitdagingen zijn </w:t>
      </w:r>
      <w:r w:rsidR="00FA25E5">
        <w:rPr>
          <w:lang w:val="nl-NL"/>
        </w:rPr>
        <w:t>‘</w:t>
      </w:r>
      <w:proofErr w:type="spellStart"/>
      <w:r w:rsidRPr="0067045B">
        <w:rPr>
          <w:lang w:val="nl-NL"/>
        </w:rPr>
        <w:t>wicked</w:t>
      </w:r>
      <w:proofErr w:type="spellEnd"/>
      <w:r w:rsidR="00FA25E5">
        <w:rPr>
          <w:lang w:val="nl-NL"/>
        </w:rPr>
        <w:t>’</w:t>
      </w:r>
      <w:r w:rsidRPr="0067045B">
        <w:rPr>
          <w:lang w:val="nl-NL"/>
        </w:rPr>
        <w:t xml:space="preserve"> van aard: het zijn complexe, niet scherp te definiëren uitdagingen waarvoor geen eenduidige oplossingen te vinden zijn. Om hier adequaat aan te werken hebben wij elkaar nodig: overheden, bedrijven, organisaties en burgers moeten op een slimme manier gaan samenwerken en expertise met elkaar delen. Dit zal het meest effectief gebeuren in </w:t>
      </w:r>
      <w:proofErr w:type="spellStart"/>
      <w:r w:rsidRPr="0067045B">
        <w:rPr>
          <w:lang w:val="nl-NL"/>
        </w:rPr>
        <w:t>transdisciplinaire</w:t>
      </w:r>
      <w:proofErr w:type="spellEnd"/>
      <w:r w:rsidRPr="0067045B">
        <w:rPr>
          <w:lang w:val="nl-NL"/>
        </w:rPr>
        <w:t>, organisatie-overstijgende netwerken. Het delen van expertise (kennis, inzichten, kwaliteiten, etc.) leidt tot win-winsituaties: enerzijds dragen organisaties die kennis delen bij aan het vinden van oplossingen, anderzijds verbinden zij zich door die kennisdeling sterker met het kennisnetwerk.</w:t>
      </w:r>
    </w:p>
    <w:p w14:paraId="20349837" w14:textId="3AD94EDF" w:rsidR="00981C61" w:rsidRDefault="00FA25E5">
      <w:pPr>
        <w:rPr>
          <w:lang w:val="nl-NL"/>
        </w:rPr>
      </w:pPr>
      <w:r>
        <w:rPr>
          <w:lang w:val="nl-NL"/>
        </w:rPr>
        <w:t xml:space="preserve">Ook op de HZ merken we deze ontwikkeling. De activiteiten die HZ met de beroepspraktijk uitvoert in het kader van haar valorisatiemissie ontwikkelen zich. Steeds meer organisaties en bedrijven erkennen </w:t>
      </w:r>
      <w:r>
        <w:rPr>
          <w:lang w:val="nl-NL"/>
        </w:rPr>
        <w:lastRenderedPageBreak/>
        <w:t>HZ als gewaardeerde kennispartner. Doordat we met veel partners begonnen zijn in concrete projecten,</w:t>
      </w:r>
      <w:r w:rsidR="004713FE">
        <w:rPr>
          <w:lang w:val="nl-NL"/>
        </w:rPr>
        <w:t xml:space="preserve"> </w:t>
      </w:r>
      <w:r>
        <w:rPr>
          <w:lang w:val="nl-NL"/>
        </w:rPr>
        <w:t xml:space="preserve">hebben zich met sommige van deze partners structurele samenwerkingen ontwikkeld. In deze structurele samenwerking </w:t>
      </w:r>
      <w:r w:rsidR="004713FE">
        <w:rPr>
          <w:lang w:val="nl-NL"/>
        </w:rPr>
        <w:t>worden de condities geschept om met elkaar te werken aan deze maatschappelijke relevante uitdagingen, die complex zijn van aard. Deze vraagstukken pakken de partijen gezamenlijk op in living labs. D</w:t>
      </w:r>
      <w:r w:rsidR="0067045B" w:rsidRPr="0067045B">
        <w:rPr>
          <w:lang w:val="nl-NL"/>
        </w:rPr>
        <w:t xml:space="preserve">e focus van verantwoording naar elkaar (“doe ik de dingen goed?”) </w:t>
      </w:r>
      <w:r w:rsidR="004713FE">
        <w:rPr>
          <w:lang w:val="nl-NL"/>
        </w:rPr>
        <w:t>word</w:t>
      </w:r>
      <w:r w:rsidR="0067045B" w:rsidRPr="0067045B">
        <w:rPr>
          <w:lang w:val="nl-NL"/>
        </w:rPr>
        <w:t xml:space="preserve">t verlegd naar validatie en vertrouwen in elkaar (“doen we gezamenlijk de goede dingen?”). </w:t>
      </w:r>
      <w:r w:rsidR="004713FE">
        <w:rPr>
          <w:lang w:val="nl-NL"/>
        </w:rPr>
        <w:br/>
      </w:r>
    </w:p>
    <w:p w14:paraId="24EF3BD6" w14:textId="4FDAAF5B" w:rsidR="009E6A90" w:rsidRPr="00981C61" w:rsidRDefault="009E6A90" w:rsidP="009E6A90">
      <w:pPr>
        <w:pStyle w:val="Subtitle"/>
        <w:rPr>
          <w:b/>
          <w:color w:val="2E74B5" w:themeColor="accent1" w:themeShade="BF"/>
        </w:rPr>
      </w:pPr>
      <w:r w:rsidRPr="00981C61">
        <w:rPr>
          <w:b/>
          <w:color w:val="2E74B5" w:themeColor="accent1" w:themeShade="BF"/>
        </w:rPr>
        <w:t xml:space="preserve">Kenmerken </w:t>
      </w:r>
      <w:r w:rsidR="00016931" w:rsidRPr="00981C61">
        <w:rPr>
          <w:b/>
          <w:color w:val="2E74B5" w:themeColor="accent1" w:themeShade="BF"/>
        </w:rPr>
        <w:t xml:space="preserve">van </w:t>
      </w:r>
      <w:r w:rsidRPr="00981C61">
        <w:rPr>
          <w:b/>
          <w:color w:val="2E74B5" w:themeColor="accent1" w:themeShade="BF"/>
        </w:rPr>
        <w:t>Living Labs</w:t>
      </w:r>
    </w:p>
    <w:p w14:paraId="5EE11983" w14:textId="77777777" w:rsidR="00E54910" w:rsidRDefault="0067045B" w:rsidP="00157920">
      <w:pPr>
        <w:rPr>
          <w:lang w:val="nl-NL"/>
        </w:rPr>
      </w:pPr>
      <w:r w:rsidRPr="0067045B">
        <w:rPr>
          <w:lang w:val="nl-NL"/>
        </w:rPr>
        <w:t xml:space="preserve">Een Living Labs is een real life setting voor co-creatie en een vorm waarin innovaties plaats kunnen vinden. </w:t>
      </w:r>
      <w:proofErr w:type="spellStart"/>
      <w:r w:rsidRPr="0067045B">
        <w:t>Het</w:t>
      </w:r>
      <w:proofErr w:type="spellEnd"/>
      <w:r w:rsidRPr="0067045B">
        <w:t xml:space="preserve"> is </w:t>
      </w:r>
      <w:proofErr w:type="spellStart"/>
      <w:r w:rsidRPr="0067045B">
        <w:t>een</w:t>
      </w:r>
      <w:proofErr w:type="spellEnd"/>
      <w:r w:rsidRPr="0067045B">
        <w:t xml:space="preserve"> partnership in a </w:t>
      </w:r>
      <w:proofErr w:type="spellStart"/>
      <w:r w:rsidRPr="0067045B">
        <w:t>multidisciplinairy</w:t>
      </w:r>
      <w:proofErr w:type="spellEnd"/>
      <w:r w:rsidRPr="0067045B">
        <w:t xml:space="preserve">, user-centered, open-innovation and research ecosystem. </w:t>
      </w:r>
      <w:r w:rsidRPr="0067045B">
        <w:rPr>
          <w:lang w:val="nl-NL"/>
        </w:rPr>
        <w:t xml:space="preserve">In een Living Lab worden in gezamenlijkheid maatschappelijk relevante, real life uitdagingen onderzocht en aangepakt. Om breed gedragen oplossingen te vinden moeten zogenoemde </w:t>
      </w:r>
      <w:r>
        <w:rPr>
          <w:lang w:val="nl-NL"/>
        </w:rPr>
        <w:t>‘</w:t>
      </w:r>
      <w:proofErr w:type="spellStart"/>
      <w:r w:rsidRPr="0067045B">
        <w:rPr>
          <w:lang w:val="nl-NL"/>
        </w:rPr>
        <w:t>Coalition</w:t>
      </w:r>
      <w:proofErr w:type="spellEnd"/>
      <w:r w:rsidRPr="0067045B">
        <w:rPr>
          <w:lang w:val="nl-NL"/>
        </w:rPr>
        <w:t xml:space="preserve"> of </w:t>
      </w:r>
      <w:proofErr w:type="spellStart"/>
      <w:r w:rsidRPr="0067045B">
        <w:rPr>
          <w:lang w:val="nl-NL"/>
        </w:rPr>
        <w:t>the</w:t>
      </w:r>
      <w:proofErr w:type="spellEnd"/>
      <w:r w:rsidRPr="0067045B">
        <w:rPr>
          <w:lang w:val="nl-NL"/>
        </w:rPr>
        <w:t xml:space="preserve"> </w:t>
      </w:r>
      <w:proofErr w:type="spellStart"/>
      <w:r w:rsidRPr="0067045B">
        <w:rPr>
          <w:lang w:val="nl-NL"/>
        </w:rPr>
        <w:t>Willing</w:t>
      </w:r>
      <w:proofErr w:type="spellEnd"/>
      <w:r>
        <w:rPr>
          <w:lang w:val="nl-NL"/>
        </w:rPr>
        <w:t>’</w:t>
      </w:r>
      <w:r w:rsidRPr="0067045B">
        <w:rPr>
          <w:lang w:val="nl-NL"/>
        </w:rPr>
        <w:t xml:space="preserve"> worden ontwikkeld: samenwerkingsverbanden waarin de betrokkenen hun expertise inzetten om gezamenlijk de meest haalbare en wenselijke oplossingen te vinden. Deze oplossingen vormen als het ware gevaloriseerde blauwdrukken voor soortgelijke maatschappelijke uitdagingen buiten de Living Labs. De doelstelling van deze praktijkgerichte vraagstukken wordt dan ook geformuleerd in termen van optimale opbrengsten voor zowel de maatschappij als betrokken partijen. In een Living Lab vervaa</w:t>
      </w:r>
      <w:r w:rsidR="00CD4AEE">
        <w:rPr>
          <w:lang w:val="nl-NL"/>
        </w:rPr>
        <w:t xml:space="preserve">gt de grens tussen onderwijs, </w:t>
      </w:r>
      <w:r w:rsidRPr="0067045B">
        <w:rPr>
          <w:lang w:val="nl-NL"/>
        </w:rPr>
        <w:t>onderzoek</w:t>
      </w:r>
      <w:r w:rsidR="00CD4AEE">
        <w:rPr>
          <w:lang w:val="nl-NL"/>
        </w:rPr>
        <w:t xml:space="preserve"> en innoveren</w:t>
      </w:r>
      <w:r w:rsidRPr="0067045B">
        <w:rPr>
          <w:lang w:val="nl-NL"/>
        </w:rPr>
        <w:t>. In een Living Lab benutten alle betrokken partijen; overheden, ondernemers, onderwijs/onderzoek (de 3 O’s) en burgers elkaars expertise en kwaliteiten om te leren en kennis te valoriseren. In dit ‘groepsleerproces’ komen jong en oud, rijp en groen zowel kennis delen als opdoen.</w:t>
      </w:r>
      <w:r w:rsidR="00CD4AEE">
        <w:rPr>
          <w:lang w:val="nl-NL"/>
        </w:rPr>
        <w:t xml:space="preserve"> </w:t>
      </w:r>
    </w:p>
    <w:p w14:paraId="5D749F9F" w14:textId="7C9CAB06" w:rsidR="00AB5876" w:rsidRDefault="00CD4AEE" w:rsidP="00157920">
      <w:pPr>
        <w:rPr>
          <w:lang w:val="nl-NL"/>
        </w:rPr>
      </w:pPr>
      <w:r>
        <w:rPr>
          <w:lang w:val="nl-NL"/>
        </w:rPr>
        <w:t>HZ heeft als kennisinstelling een belangrijke rol in deze living labs. Zij kan kennis ontwikkelen, studenten en medewerkers opleiden, en kennis valoriseren.</w:t>
      </w:r>
      <w:r w:rsidR="00E54910">
        <w:rPr>
          <w:lang w:val="nl-NL"/>
        </w:rPr>
        <w:t xml:space="preserve"> </w:t>
      </w:r>
      <w:r w:rsidR="00E54910" w:rsidRPr="00E54910">
        <w:rPr>
          <w:lang w:val="nl-NL"/>
        </w:rPr>
        <w:t xml:space="preserve">In het kader van SPO vernieuwen we het onderwijsmodel samen met strategische partners (bedrijven/organisaties). Deze vormen van samenwerking moeten op termijn ook nieuwe bronnen van inkomsten genereren, bijvoorbeeld uit subsidies, maar ook door de middelen van bedrijven en de HZ anders in te zetten. Binnen SPO krijgt de docent meer een </w:t>
      </w:r>
      <w:proofErr w:type="spellStart"/>
      <w:r w:rsidR="00E54910" w:rsidRPr="00E54910">
        <w:rPr>
          <w:lang w:val="nl-NL"/>
        </w:rPr>
        <w:t>coachingsrol</w:t>
      </w:r>
      <w:proofErr w:type="spellEnd"/>
      <w:r w:rsidR="00E54910" w:rsidRPr="00E54910">
        <w:rPr>
          <w:lang w:val="nl-NL"/>
        </w:rPr>
        <w:t>, en kunnen ook bedrijven ingezet worden om inhoudelijke onderdelen te verzorgen. De middelen die beschikbaar zijn voor onderwijs, zullen dan ook op een andere manier ingezet worden. Deze vorm van samenwerken zorgt voor een gebalanceerde mix van onderwijs, onderzoek en innovatie tegelijkertijd, waarin alle partners leren, waarde creëren en ontwikkelen.</w:t>
      </w:r>
      <w:r w:rsidR="00AB5876">
        <w:rPr>
          <w:lang w:val="nl-NL"/>
        </w:rPr>
        <w:br/>
      </w:r>
    </w:p>
    <w:p w14:paraId="31F68A6B" w14:textId="77777777" w:rsidR="00AB5876" w:rsidRPr="00AB5876" w:rsidRDefault="00AB5876" w:rsidP="00AB5876">
      <w:pPr>
        <w:pStyle w:val="Subtitle"/>
        <w:rPr>
          <w:b/>
          <w:color w:val="2E74B5" w:themeColor="accent1" w:themeShade="BF"/>
        </w:rPr>
      </w:pPr>
      <w:r w:rsidRPr="00AB5876">
        <w:rPr>
          <w:b/>
          <w:color w:val="2E74B5" w:themeColor="accent1" w:themeShade="BF"/>
        </w:rPr>
        <w:t>Kennisborging in Living Labs</w:t>
      </w:r>
    </w:p>
    <w:p w14:paraId="2DA663EE" w14:textId="22FD28CD" w:rsidR="00976C9E" w:rsidRDefault="00AB5876" w:rsidP="00976C9E">
      <w:pPr>
        <w:rPr>
          <w:lang w:val="nl-NL"/>
        </w:rPr>
      </w:pPr>
      <w:r w:rsidRPr="00656C95">
        <w:rPr>
          <w:lang w:val="nl-NL"/>
        </w:rPr>
        <w:t xml:space="preserve">De Expertise Management Methodologie (EMM) wordt gebruikt als methodologisch raamwerk om op een systematische manier Body of Knowledge </w:t>
      </w:r>
      <w:proofErr w:type="spellStart"/>
      <w:r w:rsidRPr="00656C95">
        <w:rPr>
          <w:lang w:val="nl-NL"/>
        </w:rPr>
        <w:t>and</w:t>
      </w:r>
      <w:proofErr w:type="spellEnd"/>
      <w:r w:rsidRPr="00656C95">
        <w:rPr>
          <w:lang w:val="nl-NL"/>
        </w:rPr>
        <w:t xml:space="preserve"> Skills (</w:t>
      </w:r>
      <w:proofErr w:type="spellStart"/>
      <w:r w:rsidRPr="00656C95">
        <w:rPr>
          <w:lang w:val="nl-NL"/>
        </w:rPr>
        <w:t>BoKS</w:t>
      </w:r>
      <w:proofErr w:type="spellEnd"/>
      <w:r w:rsidRPr="00656C95">
        <w:rPr>
          <w:lang w:val="nl-NL"/>
        </w:rPr>
        <w:t xml:space="preserve">) op te bouwen in living labs. EMM focust met name op handelingskennis: hoe kunnen we elkaars expertise (kennis en kunde) zo goed mogelijk benutten om gezamenlijk aan uitdagingen te werken. Niet alleen wordt met de EMM benadering kennis opgedaan over een bepaald kennisdomein, zoals </w:t>
      </w:r>
      <w:r w:rsidR="00656C95" w:rsidRPr="00656C95">
        <w:rPr>
          <w:lang w:val="nl-NL"/>
        </w:rPr>
        <w:t xml:space="preserve">bijv. </w:t>
      </w:r>
      <w:r w:rsidRPr="00656C95">
        <w:rPr>
          <w:lang w:val="nl-NL"/>
        </w:rPr>
        <w:t xml:space="preserve">hoogwaterbescherming en duurzame samenlevingen, ook de manier waarop onderzoek wordt uitgevoerd en onderzoeksresultaten worden gevaloriseerd is handelingskennis die met EMM wordt vastgelegd. </w:t>
      </w:r>
      <w:r w:rsidRPr="00976C9E">
        <w:rPr>
          <w:lang w:val="nl-NL"/>
        </w:rPr>
        <w:t>Een belangrijk kenmerk van EMM is dat nieuwe (</w:t>
      </w:r>
      <w:proofErr w:type="spellStart"/>
      <w:r w:rsidRPr="00976C9E">
        <w:rPr>
          <w:lang w:val="nl-NL"/>
        </w:rPr>
        <w:t>handelings</w:t>
      </w:r>
      <w:proofErr w:type="spellEnd"/>
      <w:r w:rsidRPr="00976C9E">
        <w:rPr>
          <w:lang w:val="nl-NL"/>
        </w:rPr>
        <w:t xml:space="preserve">)kennis aan bestaande kennis kan worden verknoopt. </w:t>
      </w:r>
      <w:r w:rsidRPr="00656C95">
        <w:rPr>
          <w:lang w:val="nl-NL"/>
        </w:rPr>
        <w:t xml:space="preserve">Dit maakt het mogelijk om </w:t>
      </w:r>
      <w:proofErr w:type="spellStart"/>
      <w:r w:rsidRPr="00656C95">
        <w:rPr>
          <w:lang w:val="nl-NL"/>
        </w:rPr>
        <w:lastRenderedPageBreak/>
        <w:t>BoKS</w:t>
      </w:r>
      <w:proofErr w:type="spellEnd"/>
      <w:r w:rsidRPr="00656C95">
        <w:rPr>
          <w:lang w:val="nl-NL"/>
        </w:rPr>
        <w:t xml:space="preserve"> continu te verdiepen, zowel op inhoud als op (valorisatie)proces</w:t>
      </w:r>
      <w:r w:rsidR="00976C9E">
        <w:rPr>
          <w:lang w:val="nl-NL"/>
        </w:rPr>
        <w:t>.</w:t>
      </w:r>
      <w:r w:rsidR="00656C95">
        <w:rPr>
          <w:lang w:val="nl-NL"/>
        </w:rPr>
        <w:t xml:space="preserve"> </w:t>
      </w:r>
      <w:r w:rsidR="00976C9E">
        <w:rPr>
          <w:rFonts w:ascii="Calibri" w:hAnsi="Calibri"/>
          <w:color w:val="000000"/>
          <w:shd w:val="clear" w:color="auto" w:fill="FFFFFF"/>
          <w:lang w:val="nl-NL"/>
        </w:rPr>
        <w:t xml:space="preserve">Door de samenwerking in living labs verkrijgt de HZ een unieke positie in de provincie. Doordat HZ de kennis ontwikkelt en voortbouwt op bestaande kennis middels EMM komen er steeds meer partijen die zich aan willen sluiten bij bestaande living labs en nieuwe living labs op willen zetten met de kennis van de HZ. </w:t>
      </w:r>
      <w:r w:rsidR="00976C9E">
        <w:rPr>
          <w:lang w:val="nl-NL"/>
        </w:rPr>
        <w:t xml:space="preserve">Als kennisinstituut in de Zuidwestelijke Delta zullen we deze positie versterken en verder </w:t>
      </w:r>
      <w:proofErr w:type="spellStart"/>
      <w:r w:rsidR="00976C9E">
        <w:rPr>
          <w:lang w:val="nl-NL"/>
        </w:rPr>
        <w:t>uitnutten</w:t>
      </w:r>
      <w:proofErr w:type="spellEnd"/>
      <w:r w:rsidR="00976C9E">
        <w:rPr>
          <w:lang w:val="nl-NL"/>
        </w:rPr>
        <w:t xml:space="preserve"> door EMM toe te passen in verschillende living labs en deze kennis aan elkaar te verbinden, want ‘Kennis is macht’</w:t>
      </w:r>
      <w:r w:rsidR="003C0BEF">
        <w:rPr>
          <w:lang w:val="nl-NL"/>
        </w:rPr>
        <w:t>.</w:t>
      </w:r>
    </w:p>
    <w:p w14:paraId="60ED33D7" w14:textId="3E5F89C4" w:rsidR="00F6008C" w:rsidRPr="00A10E0F" w:rsidRDefault="003C0BEF" w:rsidP="00157920">
      <w:pPr>
        <w:rPr>
          <w:color w:val="000000"/>
          <w:lang w:val="nl-NL"/>
        </w:rPr>
      </w:pPr>
      <w:r>
        <w:rPr>
          <w:lang w:val="nl-NL"/>
        </w:rPr>
        <w:t>De procesbegeleider in een living lab faciliteert en spoort aan tot kennisborging van het living lab. Net als alle betrokkenen van het living lab, worden ook procesbegeleiders</w:t>
      </w:r>
      <w:r w:rsidR="00A10E0F">
        <w:rPr>
          <w:lang w:val="nl-NL"/>
        </w:rPr>
        <w:t xml:space="preserve"> ook</w:t>
      </w:r>
      <w:r>
        <w:rPr>
          <w:lang w:val="nl-NL"/>
        </w:rPr>
        <w:t xml:space="preserve"> getraind in EMM. Zij gaan echter niet zelf de kennis borgen, maar stimuleren het consortium om dit op een goede manier te doen.</w:t>
      </w:r>
      <w:r w:rsidR="00A10E0F">
        <w:rPr>
          <w:lang w:val="nl-NL"/>
        </w:rPr>
        <w:t xml:space="preserve"> </w:t>
      </w:r>
    </w:p>
    <w:p w14:paraId="06EAA1A4" w14:textId="4A220017" w:rsidR="00F6008C" w:rsidRPr="00981C61" w:rsidRDefault="00F6008C" w:rsidP="00F6008C">
      <w:pPr>
        <w:pStyle w:val="Subtitle"/>
        <w:rPr>
          <w:b/>
          <w:color w:val="2E74B5" w:themeColor="accent1" w:themeShade="BF"/>
        </w:rPr>
      </w:pPr>
      <w:r w:rsidRPr="00981C61">
        <w:rPr>
          <w:b/>
          <w:color w:val="2E74B5" w:themeColor="accent1" w:themeShade="BF"/>
        </w:rPr>
        <w:t xml:space="preserve">Procesbegeleiding op verschillende niveaus </w:t>
      </w:r>
    </w:p>
    <w:p w14:paraId="136387DD" w14:textId="3E600F8A" w:rsidR="00F6008C" w:rsidRDefault="00F6008C" w:rsidP="00F6008C">
      <w:pPr>
        <w:rPr>
          <w:rFonts w:ascii="Calibri" w:eastAsia="Times New Roman" w:hAnsi="Calibri"/>
          <w:lang w:val="nl-NL"/>
        </w:rPr>
      </w:pPr>
      <w:r w:rsidRPr="00F6008C">
        <w:rPr>
          <w:lang w:val="nl-NL"/>
        </w:rPr>
        <w:t xml:space="preserve">Er zijn verschillende vormen van procesbegeleiding te herkennen die samenhangen met de complexiteit van de processen. Deze vormen van procesbegeleiding vergen verschillende competenties en posities (onafhankelijkheid).  </w:t>
      </w:r>
      <w:r w:rsidR="007F283B" w:rsidRPr="007F283B">
        <w:rPr>
          <w:rFonts w:ascii="Calibri" w:eastAsia="Times New Roman" w:hAnsi="Calibri"/>
          <w:lang w:val="nl-NL"/>
        </w:rPr>
        <w:t>Bij complexe processen (bijvoorbeeld Living Labs) kunnen meerdere procesbegeleiders op verschil</w:t>
      </w:r>
      <w:r w:rsidR="007F283B">
        <w:rPr>
          <w:rFonts w:ascii="Calibri" w:eastAsia="Times New Roman" w:hAnsi="Calibri"/>
          <w:lang w:val="nl-NL"/>
        </w:rPr>
        <w:t xml:space="preserve">lende niveaus samenwerken. </w:t>
      </w:r>
    </w:p>
    <w:p w14:paraId="086BF616" w14:textId="7F9D3A4B" w:rsidR="00C646B9" w:rsidRDefault="00A612E1" w:rsidP="00F6008C">
      <w:pPr>
        <w:rPr>
          <w:lang w:val="nl-NL"/>
        </w:rPr>
      </w:pPr>
      <w:r>
        <w:rPr>
          <w:lang w:val="nl-NL"/>
        </w:rPr>
        <w:t>We kunnen drie niveaus van procesbegeleiding onderscheiden</w:t>
      </w:r>
      <w:r w:rsidR="00981C61">
        <w:rPr>
          <w:lang w:val="nl-NL"/>
        </w:rPr>
        <w:t>:</w:t>
      </w:r>
      <w:r w:rsidR="00981C61">
        <w:rPr>
          <w:lang w:val="nl-NL"/>
        </w:rPr>
        <w:br/>
      </w:r>
      <w:r>
        <w:rPr>
          <w:lang w:val="nl-NL"/>
        </w:rPr>
        <w:t xml:space="preserve">- </w:t>
      </w:r>
      <w:r w:rsidR="005D303D" w:rsidRPr="005D303D">
        <w:rPr>
          <w:b/>
          <w:lang w:val="nl-NL"/>
        </w:rPr>
        <w:t>strategisch niveau</w:t>
      </w:r>
      <w:r w:rsidR="005D303D">
        <w:rPr>
          <w:lang w:val="nl-NL"/>
        </w:rPr>
        <w:t>: op niveau van maatschappelijke uitdagingen in living lab</w:t>
      </w:r>
      <w:r w:rsidR="004417D8">
        <w:rPr>
          <w:lang w:val="nl-NL"/>
        </w:rPr>
        <w:t>s</w:t>
      </w:r>
      <w:r w:rsidR="00D81CB0">
        <w:rPr>
          <w:lang w:val="nl-NL"/>
        </w:rPr>
        <w:br/>
      </w:r>
      <w:r w:rsidR="005D303D">
        <w:rPr>
          <w:lang w:val="nl-NL"/>
        </w:rPr>
        <w:t xml:space="preserve">- </w:t>
      </w:r>
      <w:r w:rsidR="005D303D" w:rsidRPr="005D303D">
        <w:rPr>
          <w:b/>
          <w:lang w:val="nl-NL"/>
        </w:rPr>
        <w:t>tactisch niveau</w:t>
      </w:r>
      <w:r w:rsidR="005D303D">
        <w:rPr>
          <w:lang w:val="nl-NL"/>
        </w:rPr>
        <w:t xml:space="preserve">: tussen verschillende </w:t>
      </w:r>
      <w:r w:rsidR="00C8505A">
        <w:rPr>
          <w:lang w:val="nl-NL"/>
        </w:rPr>
        <w:t>projecten</w:t>
      </w:r>
      <w:r w:rsidR="004417D8">
        <w:rPr>
          <w:lang w:val="nl-NL"/>
        </w:rPr>
        <w:t xml:space="preserve"> (makelaar)</w:t>
      </w:r>
      <w:r w:rsidR="00D81CB0">
        <w:rPr>
          <w:lang w:val="nl-NL"/>
        </w:rPr>
        <w:br/>
      </w:r>
      <w:r w:rsidR="005D303D">
        <w:rPr>
          <w:lang w:val="nl-NL"/>
        </w:rPr>
        <w:t xml:space="preserve">- </w:t>
      </w:r>
      <w:r w:rsidR="005D303D" w:rsidRPr="005D303D">
        <w:rPr>
          <w:b/>
          <w:lang w:val="nl-NL"/>
        </w:rPr>
        <w:t>operationeel niveau</w:t>
      </w:r>
      <w:r w:rsidR="005D303D">
        <w:rPr>
          <w:lang w:val="nl-NL"/>
        </w:rPr>
        <w:t>: op projectniveau</w:t>
      </w:r>
    </w:p>
    <w:p w14:paraId="79A55728" w14:textId="77777777" w:rsidR="00AB5876" w:rsidRDefault="00AB5876" w:rsidP="00F6008C">
      <w:pPr>
        <w:rPr>
          <w:lang w:val="nl-NL"/>
        </w:rPr>
      </w:pPr>
    </w:p>
    <w:p w14:paraId="02826B4F" w14:textId="5790B257" w:rsidR="00F42CE1" w:rsidRDefault="00157920" w:rsidP="00F6008C">
      <w:pPr>
        <w:rPr>
          <w:lang w:val="nl-NL"/>
        </w:rPr>
      </w:pPr>
      <w:r>
        <w:rPr>
          <w:noProof/>
        </w:rPr>
        <mc:AlternateContent>
          <mc:Choice Requires="wpg">
            <w:drawing>
              <wp:anchor distT="0" distB="0" distL="114300" distR="114300" simplePos="0" relativeHeight="251729920" behindDoc="0" locked="0" layoutInCell="1" allowOverlap="1" wp14:anchorId="2B4CFFCB" wp14:editId="7203D130">
                <wp:simplePos x="0" y="0"/>
                <wp:positionH relativeFrom="column">
                  <wp:posOffset>-618067</wp:posOffset>
                </wp:positionH>
                <wp:positionV relativeFrom="paragraph">
                  <wp:posOffset>195157</wp:posOffset>
                </wp:positionV>
                <wp:extent cx="6118860" cy="3505200"/>
                <wp:effectExtent l="0" t="0" r="15240" b="19050"/>
                <wp:wrapNone/>
                <wp:docPr id="196" name="Group 196"/>
                <wp:cNvGraphicFramePr/>
                <a:graphic xmlns:a="http://schemas.openxmlformats.org/drawingml/2006/main">
                  <a:graphicData uri="http://schemas.microsoft.com/office/word/2010/wordprocessingGroup">
                    <wpg:wgp>
                      <wpg:cNvGrpSpPr/>
                      <wpg:grpSpPr>
                        <a:xfrm>
                          <a:off x="0" y="0"/>
                          <a:ext cx="6118860" cy="3505200"/>
                          <a:chOff x="0" y="0"/>
                          <a:chExt cx="6118860" cy="3505200"/>
                        </a:xfrm>
                      </wpg:grpSpPr>
                      <wps:wsp>
                        <wps:cNvPr id="1" name="Rounded Rectangle 1"/>
                        <wps:cNvSpPr/>
                        <wps:spPr>
                          <a:xfrm>
                            <a:off x="2994660" y="0"/>
                            <a:ext cx="1531620" cy="510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3D4573" w14:textId="0753817F" w:rsidR="00F42CE1" w:rsidRDefault="00F42CE1" w:rsidP="00F42CE1">
                              <w:pPr>
                                <w:jc w:val="center"/>
                              </w:pPr>
                              <w:proofErr w:type="spellStart"/>
                              <w:r>
                                <w:t>Duurzaam</w:t>
                              </w:r>
                              <w:proofErr w:type="spellEnd"/>
                              <w:r>
                                <w:t xml:space="preserve"> </w:t>
                              </w:r>
                              <w:proofErr w:type="spellStart"/>
                              <w:r>
                                <w:t>Dynamische</w:t>
                              </w:r>
                              <w:proofErr w:type="spellEnd"/>
                              <w:r>
                                <w:t xml:space="preserve"> Delta</w:t>
                              </w:r>
                            </w:p>
                            <w:p w14:paraId="7E3661D1" w14:textId="77777777" w:rsidR="00F42CE1" w:rsidRDefault="00F42CE1" w:rsidP="00F42C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455420" y="998220"/>
                            <a:ext cx="96012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46B365" w14:textId="0E817F49" w:rsidR="00F42CE1" w:rsidRDefault="00F42CE1" w:rsidP="00F42CE1">
                              <w:pPr>
                                <w:pStyle w:val="BodyText2"/>
                              </w:pPr>
                              <w:r w:rsidRPr="00F42CE1">
                                <w:rPr>
                                  <w:b/>
                                </w:rPr>
                                <w:t>Living Lab</w:t>
                              </w:r>
                              <w:r>
                                <w:t xml:space="preserve"> S</w:t>
                              </w:r>
                              <w:r w:rsidRPr="00F42CE1">
                                <w:t>cience in residence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659380" y="990600"/>
                            <a:ext cx="96012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B33BDA" w14:textId="0CF0462A" w:rsidR="00F42CE1" w:rsidRPr="00F42CE1" w:rsidRDefault="00F42CE1" w:rsidP="00F42CE1">
                              <w:pPr>
                                <w:jc w:val="center"/>
                                <w:rPr>
                                  <w:sz w:val="16"/>
                                  <w:szCs w:val="16"/>
                                </w:rPr>
                              </w:pPr>
                              <w:r w:rsidRPr="00F42CE1">
                                <w:rPr>
                                  <w:b/>
                                  <w:sz w:val="16"/>
                                  <w:szCs w:val="16"/>
                                </w:rPr>
                                <w:t>Living Lab</w:t>
                              </w:r>
                              <w:r w:rsidRPr="00F42CE1">
                                <w:rPr>
                                  <w:sz w:val="16"/>
                                  <w:szCs w:val="16"/>
                                </w:rPr>
                                <w:br/>
                                <w:t>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3916680" y="967740"/>
                            <a:ext cx="96012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23B21" w14:textId="18FCB949" w:rsidR="00F42CE1" w:rsidRPr="00F42CE1" w:rsidRDefault="00F42CE1" w:rsidP="00F42CE1">
                              <w:pPr>
                                <w:pStyle w:val="BodyText2"/>
                              </w:pPr>
                              <w:r w:rsidRPr="00F42CE1">
                                <w:rPr>
                                  <w:b/>
                                </w:rPr>
                                <w:t>Living Lab</w:t>
                              </w:r>
                              <w:r>
                                <w:br/>
                                <w:t>Delta Platform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5158740" y="967740"/>
                            <a:ext cx="96012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CEB750" w14:textId="77777777" w:rsidR="00F42CE1" w:rsidRPr="00F42CE1" w:rsidRDefault="00F42CE1" w:rsidP="00F42CE1">
                              <w:pPr>
                                <w:pStyle w:val="Heading2"/>
                              </w:pPr>
                              <w:r w:rsidRPr="00F42CE1">
                                <w:t>Living Lab</w:t>
                              </w:r>
                            </w:p>
                            <w:p w14:paraId="60BB9F33" w14:textId="1229CDCC" w:rsidR="00F42CE1" w:rsidRPr="00F42CE1" w:rsidRDefault="00F42CE1" w:rsidP="00F42CE1">
                              <w:pPr>
                                <w:jc w:val="center"/>
                                <w:rPr>
                                  <w:sz w:val="16"/>
                                  <w:szCs w:val="16"/>
                                </w:rPr>
                              </w:pPr>
                              <w:r>
                                <w:rPr>
                                  <w:sz w:val="16"/>
                                  <w:szCs w:val="16"/>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flipV="1">
                            <a:off x="2065020" y="510540"/>
                            <a:ext cx="929640" cy="4800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3200400" y="487680"/>
                            <a:ext cx="388620" cy="502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038600" y="510540"/>
                            <a:ext cx="190500" cy="441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4373880" y="510540"/>
                            <a:ext cx="982980" cy="4876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1005840"/>
                            <a:ext cx="1524000" cy="653415"/>
                          </a:xfrm>
                          <a:prstGeom prst="rect">
                            <a:avLst/>
                          </a:prstGeom>
                          <a:noFill/>
                          <a:ln w="9525">
                            <a:noFill/>
                            <a:miter lim="800000"/>
                            <a:headEnd/>
                            <a:tailEnd/>
                          </a:ln>
                        </wps:spPr>
                        <wps:txbx>
                          <w:txbxContent>
                            <w:p w14:paraId="66A50F3F" w14:textId="5280D1A6" w:rsidR="00F42CE1" w:rsidRPr="00F42CE1" w:rsidRDefault="00F42CE1">
                              <w:pPr>
                                <w:rPr>
                                  <w:sz w:val="18"/>
                                  <w:szCs w:val="18"/>
                                  <w:lang w:val="nl-NL"/>
                                </w:rPr>
                              </w:pPr>
                              <w:r w:rsidRPr="00F42CE1">
                                <w:rPr>
                                  <w:sz w:val="18"/>
                                  <w:szCs w:val="18"/>
                                  <w:lang w:val="nl-NL"/>
                                </w:rPr>
                                <w:t>Op basis van maatschappelijke uitdagingen</w:t>
                              </w:r>
                            </w:p>
                          </w:txbxContent>
                        </wps:txbx>
                        <wps:bodyPr rot="0" vert="horz" wrap="square" lIns="91440" tIns="45720" rIns="91440" bIns="45720" anchor="t" anchorCtr="0">
                          <a:spAutoFit/>
                        </wps:bodyPr>
                      </wps:wsp>
                      <wps:wsp>
                        <wps:cNvPr id="15" name="Oval 15"/>
                        <wps:cNvSpPr/>
                        <wps:spPr>
                          <a:xfrm>
                            <a:off x="3070860" y="2423160"/>
                            <a:ext cx="84582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B6698C" w14:textId="0AC19593" w:rsidR="00F42CE1" w:rsidRDefault="00F42CE1" w:rsidP="00F42CE1">
                              <w:pPr>
                                <w:pStyle w:val="BodyText2"/>
                              </w:pPr>
                              <w:proofErr w:type="spellStart"/>
                              <w:r>
                                <w:rPr>
                                  <w:b/>
                                </w:rPr>
                                <w:t>L</w:t>
                              </w:r>
                              <w:r w:rsidR="00884125">
                                <w:rPr>
                                  <w:b/>
                                </w:rPr>
                                <w:t>ectoraat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2026920" y="2423160"/>
                            <a:ext cx="84582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A6680E" w14:textId="77777777" w:rsidR="00884125" w:rsidRDefault="00884125" w:rsidP="00884125">
                              <w:pPr>
                                <w:pStyle w:val="BodyText2"/>
                              </w:pPr>
                              <w:proofErr w:type="spellStart"/>
                              <w:r>
                                <w:rPr>
                                  <w:b/>
                                </w:rPr>
                                <w:t>Lectoraat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4114800" y="2407920"/>
                            <a:ext cx="84582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BE1A4D" w14:textId="77777777" w:rsidR="00884125" w:rsidRDefault="00884125" w:rsidP="00884125">
                              <w:pPr>
                                <w:pStyle w:val="BodyText2"/>
                              </w:pPr>
                              <w:proofErr w:type="spellStart"/>
                              <w:r>
                                <w:rPr>
                                  <w:b/>
                                </w:rPr>
                                <w:t>Lectoraat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5204460" y="2377440"/>
                            <a:ext cx="84582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41881C" w14:textId="77777777" w:rsidR="00884125" w:rsidRDefault="00884125" w:rsidP="00884125">
                              <w:pPr>
                                <w:pStyle w:val="BodyText2"/>
                              </w:pPr>
                              <w:proofErr w:type="spellStart"/>
                              <w:r>
                                <w:rPr>
                                  <w:b/>
                                </w:rPr>
                                <w:t>Lectoraat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1943100" y="1645920"/>
                            <a:ext cx="472440" cy="76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2415540" y="1615440"/>
                            <a:ext cx="655320" cy="800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2202180" y="1562100"/>
                            <a:ext cx="2385060" cy="8458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3543300" y="1638300"/>
                            <a:ext cx="739140" cy="7696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flipV="1">
                            <a:off x="5600700" y="1562100"/>
                            <a:ext cx="68580" cy="815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Rectangle 28"/>
                        <wps:cNvSpPr/>
                        <wps:spPr>
                          <a:xfrm>
                            <a:off x="2659380" y="3208020"/>
                            <a:ext cx="632460" cy="297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7B5EF0" w14:textId="77777777" w:rsidR="00884125" w:rsidRPr="00884125" w:rsidRDefault="00884125" w:rsidP="00884125">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125A1EF7" wp14:editId="2662A440">
                                    <wp:extent cx="436880" cy="225602"/>
                                    <wp:effectExtent l="0" t="0" r="127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3143FFC5" wp14:editId="18B7FE36">
                                    <wp:extent cx="436880" cy="225602"/>
                                    <wp:effectExtent l="0" t="0" r="127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619500" y="3185160"/>
                            <a:ext cx="632460" cy="297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5700F1" w14:textId="77777777" w:rsidR="00884125" w:rsidRPr="00884125" w:rsidRDefault="00884125" w:rsidP="00884125">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4B3DBBC0" wp14:editId="1A58A43F">
                                    <wp:extent cx="436880" cy="225602"/>
                                    <wp:effectExtent l="0" t="0" r="127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55A1C327" wp14:editId="39C886D6">
                                    <wp:extent cx="436880" cy="225602"/>
                                    <wp:effectExtent l="0" t="0" r="127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5311140" y="3185160"/>
                            <a:ext cx="632460" cy="297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85B9ED" w14:textId="77777777" w:rsidR="00884125" w:rsidRPr="00884125" w:rsidRDefault="00884125" w:rsidP="00884125">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5D4BE58A" wp14:editId="43B1B60D">
                                    <wp:extent cx="436880" cy="225602"/>
                                    <wp:effectExtent l="0" t="0" r="127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13A1DF2D" wp14:editId="43FB7BA4">
                                    <wp:extent cx="436880" cy="225602"/>
                                    <wp:effectExtent l="0" t="0" r="127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503420" y="3185160"/>
                            <a:ext cx="632460" cy="297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AC2289" w14:textId="77777777" w:rsidR="00884125" w:rsidRPr="00884125" w:rsidRDefault="00884125" w:rsidP="00884125">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3451EEB9" wp14:editId="46400B5E">
                                    <wp:extent cx="436880" cy="225602"/>
                                    <wp:effectExtent l="0" t="0" r="127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2200FF06" wp14:editId="1B4455E9">
                                    <wp:extent cx="436880" cy="225602"/>
                                    <wp:effectExtent l="0" t="0" r="127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Connector 40"/>
                        <wps:cNvCnPr/>
                        <wps:spPr>
                          <a:xfrm flipH="1">
                            <a:off x="2994660" y="2720340"/>
                            <a:ext cx="525780" cy="4876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2400300" y="2712720"/>
                            <a:ext cx="358140" cy="495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813560" y="1615440"/>
                            <a:ext cx="129540" cy="15697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4526280" y="2712720"/>
                            <a:ext cx="358140" cy="495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a:off x="3977640" y="1493520"/>
                            <a:ext cx="137160" cy="1714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4823460" y="2667000"/>
                            <a:ext cx="845820" cy="5410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Text Box 2"/>
                        <wps:cNvSpPr txBox="1">
                          <a:spLocks noChangeArrowheads="1"/>
                        </wps:cNvSpPr>
                        <wps:spPr bwMode="auto">
                          <a:xfrm>
                            <a:off x="175260" y="2004907"/>
                            <a:ext cx="1524634" cy="1176654"/>
                          </a:xfrm>
                          <a:prstGeom prst="rect">
                            <a:avLst/>
                          </a:prstGeom>
                          <a:noFill/>
                          <a:ln w="9525">
                            <a:noFill/>
                            <a:miter lim="800000"/>
                            <a:headEnd/>
                            <a:tailEnd/>
                          </a:ln>
                        </wps:spPr>
                        <wps:txbx>
                          <w:txbxContent>
                            <w:p w14:paraId="5967AAB9" w14:textId="2670E23A" w:rsidR="00884125" w:rsidRDefault="00884125" w:rsidP="00884125">
                              <w:pPr>
                                <w:rPr>
                                  <w:sz w:val="18"/>
                                  <w:szCs w:val="18"/>
                                  <w:lang w:val="nl-NL"/>
                                </w:rPr>
                              </w:pPr>
                              <w:r>
                                <w:rPr>
                                  <w:sz w:val="18"/>
                                  <w:szCs w:val="18"/>
                                  <w:lang w:val="nl-NL"/>
                                </w:rPr>
                                <w:t>Projecten:</w:t>
                              </w:r>
                              <w:r w:rsidR="00A10E0F" w:rsidRPr="00A10E0F">
                                <w:rPr>
                                  <w:sz w:val="18"/>
                                  <w:szCs w:val="18"/>
                                  <w:lang w:val="nl-NL"/>
                                </w:rPr>
                                <w:t xml:space="preserve"> </w:t>
                              </w:r>
                              <w:r w:rsidR="00A10E0F" w:rsidRPr="00A10E0F">
                                <w:rPr>
                                  <w:noProof/>
                                  <w:sz w:val="18"/>
                                  <w:szCs w:val="18"/>
                                </w:rPr>
                                <w:drawing>
                                  <wp:inline distT="0" distB="0" distL="0" distR="0" wp14:anchorId="6968474D" wp14:editId="24D55028">
                                    <wp:extent cx="236855"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 cy="228600"/>
                                            </a:xfrm>
                                            <a:prstGeom prst="rect">
                                              <a:avLst/>
                                            </a:prstGeom>
                                            <a:noFill/>
                                            <a:ln>
                                              <a:noFill/>
                                            </a:ln>
                                          </pic:spPr>
                                        </pic:pic>
                                      </a:graphicData>
                                    </a:graphic>
                                  </wp:inline>
                                </w:drawing>
                              </w:r>
                            </w:p>
                            <w:p w14:paraId="2690EE45" w14:textId="0AC487A8" w:rsidR="00884125" w:rsidRPr="00F42CE1" w:rsidRDefault="00884125" w:rsidP="00884125">
                              <w:pPr>
                                <w:rPr>
                                  <w:sz w:val="18"/>
                                  <w:szCs w:val="18"/>
                                  <w:lang w:val="nl-NL"/>
                                </w:rPr>
                              </w:pPr>
                              <w:r>
                                <w:rPr>
                                  <w:sz w:val="18"/>
                                  <w:szCs w:val="18"/>
                                  <w:lang w:val="nl-NL"/>
                                </w:rPr>
                                <w:t>- Onderzoeksprojecten met lectoraat</w:t>
                              </w:r>
                              <w:r>
                                <w:rPr>
                                  <w:sz w:val="18"/>
                                  <w:szCs w:val="18"/>
                                  <w:lang w:val="nl-NL"/>
                                </w:rPr>
                                <w:br/>
                                <w:t>- Studentenprojecten in opleiding</w:t>
                              </w:r>
                            </w:p>
                          </w:txbxContent>
                        </wps:txbx>
                        <wps:bodyPr rot="0" vert="horz" wrap="square" lIns="91440" tIns="45720" rIns="91440" bIns="45720" anchor="t" anchorCtr="0">
                          <a:spAutoFit/>
                        </wps:bodyPr>
                      </wps:wsp>
                      <wps:wsp>
                        <wps:cNvPr id="50" name="Straight Arrow Connector 50"/>
                        <wps:cNvCnPr/>
                        <wps:spPr>
                          <a:xfrm flipV="1">
                            <a:off x="1388534" y="2179320"/>
                            <a:ext cx="767926"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flipV="1">
                            <a:off x="1226820" y="2773680"/>
                            <a:ext cx="586740" cy="137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Rectangle 193"/>
                        <wps:cNvSpPr/>
                        <wps:spPr>
                          <a:xfrm>
                            <a:off x="1699260" y="3208020"/>
                            <a:ext cx="632460" cy="297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F38A0" w14:textId="77777777" w:rsidR="00157920" w:rsidRPr="00884125" w:rsidRDefault="00157920" w:rsidP="00157920">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034C54F4" wp14:editId="2263CDD0">
                                    <wp:extent cx="436880" cy="225602"/>
                                    <wp:effectExtent l="0" t="0" r="1270" b="317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69DB6EBE" wp14:editId="22345920">
                                    <wp:extent cx="436880" cy="225602"/>
                                    <wp:effectExtent l="0" t="0" r="1270" b="317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4CFFCB" id="Group 196" o:spid="_x0000_s1026" style="position:absolute;margin-left:-48.65pt;margin-top:15.35pt;width:481.8pt;height:276pt;z-index:251729920" coordsize="6118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">
                <v:roundrect id="Rounded Rectangle 1" o:spid="_x0000_s1027" style="position:absolute;left:29946;width:15316;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3Ir8A&#10;AADaAAAADwAAAGRycy9kb3ducmV2LnhtbERPTWsCMRC9F/wPYQRvNWuLRbZG0YogeHL14m3cTDfb&#10;biZLkmr67xtB6Gl4vM+ZL5PtxJV8aB0rmIwLEMS10y03Ck7H7fMMRIjIGjvHpOCXAiwXg6c5ltrd&#10;+EDXKjYih3AoUYGJsS+lDLUhi2HseuLMfTpvMWboG6k93nK47eRLUbxJiy3nBoM9fRiqv6sfq8Dq&#10;17T5wtWZtrNqfZ6m/cabi1KjYVq9g4iU4r/44d7pPB/ur9yvX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V3civwAAANoAAAAPAAAAAAAAAAAAAAAAAJgCAABkcnMvZG93bnJl&#10;di54bWxQSwUGAAAAAAQABAD1AAAAhAMAAAAA&#10;" fillcolor="#5b9bd5 [3204]" strokecolor="#1f4d78 [1604]" strokeweight="1pt">
                  <v:stroke joinstyle="miter"/>
                  <v:textbox>
                    <w:txbxContent>
                      <w:p w14:paraId="5A3D4573" w14:textId="0753817F" w:rsidR="00F42CE1" w:rsidRDefault="00F42CE1" w:rsidP="00F42CE1">
                        <w:pPr>
                          <w:jc w:val="center"/>
                        </w:pPr>
                        <w:proofErr w:type="spellStart"/>
                        <w:r>
                          <w:t>Duurzaam</w:t>
                        </w:r>
                        <w:proofErr w:type="spellEnd"/>
                        <w:r>
                          <w:t xml:space="preserve"> </w:t>
                        </w:r>
                        <w:proofErr w:type="spellStart"/>
                        <w:r>
                          <w:t>Dynamische</w:t>
                        </w:r>
                        <w:proofErr w:type="spellEnd"/>
                        <w:r>
                          <w:t xml:space="preserve"> Delta</w:t>
                        </w:r>
                      </w:p>
                      <w:p w14:paraId="7E3661D1" w14:textId="77777777" w:rsidR="00F42CE1" w:rsidRDefault="00F42CE1" w:rsidP="00F42CE1">
                        <w:pPr>
                          <w:jc w:val="center"/>
                        </w:pPr>
                      </w:p>
                    </w:txbxContent>
                  </v:textbox>
                </v:roundrect>
                <v:oval id="Oval 2" o:spid="_x0000_s1028" style="position:absolute;left:14554;top:9982;width:960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1u8MA&#10;AADaAAAADwAAAGRycy9kb3ducmV2LnhtbESPwWrDMBBE74X+g9hCbo1cE0riRgklYHAKPdRx7ou1&#10;tUWslbEU2+3XV4FAj8PMvGG2+9l2YqTBG8cKXpYJCOLaacONguqUP69B+ICssXNMCn7Iw373+LDF&#10;TLuJv2gsQyMihH2GCtoQ+kxKX7dk0S9dTxy9bzdYDFEOjdQDThFuO5kmyau0aDgutNjToaX6Ul6t&#10;gt8ir0y4bsp1Un1cPlfH3ElzVmrxNL+/gQg0h//wvV1oBSncrsQb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j1u8MAAADaAAAADwAAAAAAAAAAAAAAAACYAgAAZHJzL2Rv&#10;d25yZXYueG1sUEsFBgAAAAAEAAQA9QAAAIgDAAAAAA==&#10;" fillcolor="#5b9bd5 [3204]" strokecolor="#1f4d78 [1604]" strokeweight="1pt">
                  <v:stroke joinstyle="miter"/>
                  <v:textbox>
                    <w:txbxContent>
                      <w:p w14:paraId="6B46B365" w14:textId="0E817F49" w:rsidR="00F42CE1" w:rsidRDefault="00F42CE1" w:rsidP="00F42CE1">
                        <w:pPr>
                          <w:pStyle w:val="BodyText2"/>
                        </w:pPr>
                        <w:r w:rsidRPr="00F42CE1">
                          <w:rPr>
                            <w:b/>
                          </w:rPr>
                          <w:t>Living Lab</w:t>
                        </w:r>
                        <w:r>
                          <w:t xml:space="preserve"> S</w:t>
                        </w:r>
                        <w:r w:rsidRPr="00F42CE1">
                          <w:t>cience in residence</w:t>
                        </w:r>
                      </w:p>
                    </w:txbxContent>
                  </v:textbox>
                </v:oval>
                <v:oval id="Oval 4" o:spid="_x0000_s1029" style="position:absolute;left:26593;top:9906;width:9602;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IVMMA&#10;AADaAAAADwAAAGRycy9kb3ducmV2LnhtbESPwWrDMBBE74X+g9hCbo3cYkriRgmlYEgKPdRx7ou1&#10;tUSslbGU2MnXV4FAj8PMvGFWm8l14kxDsJ4VvMwzEMSN15ZbBfW+fF6ACBFZY+eZFFwowGb9+LDC&#10;QvuRf+hcxVYkCIcCFZgY+0LK0BhyGOa+J07erx8cxiSHVuoBxwR3nXzNsjfp0HJaMNjTp6HmWJ2c&#10;guu2rG08LatFVn8dv/Nd6aU9KDV7mj7eQUSa4n/43t5qBTncrq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3IVMMAAADaAAAADwAAAAAAAAAAAAAAAACYAgAAZHJzL2Rv&#10;d25yZXYueG1sUEsFBgAAAAAEAAQA9QAAAIgDAAAAAA==&#10;" fillcolor="#5b9bd5 [3204]" strokecolor="#1f4d78 [1604]" strokeweight="1pt">
                  <v:stroke joinstyle="miter"/>
                  <v:textbox>
                    <w:txbxContent>
                      <w:p w14:paraId="38B33BDA" w14:textId="0CF0462A" w:rsidR="00F42CE1" w:rsidRPr="00F42CE1" w:rsidRDefault="00F42CE1" w:rsidP="00F42CE1">
                        <w:pPr>
                          <w:jc w:val="center"/>
                          <w:rPr>
                            <w:sz w:val="16"/>
                            <w:szCs w:val="16"/>
                          </w:rPr>
                        </w:pPr>
                        <w:r w:rsidRPr="00F42CE1">
                          <w:rPr>
                            <w:b/>
                            <w:sz w:val="16"/>
                            <w:szCs w:val="16"/>
                          </w:rPr>
                          <w:t>Living Lab</w:t>
                        </w:r>
                        <w:r w:rsidRPr="00F42CE1">
                          <w:rPr>
                            <w:sz w:val="16"/>
                            <w:szCs w:val="16"/>
                          </w:rPr>
                          <w:br/>
                          <w:t>DOS+</w:t>
                        </w:r>
                      </w:p>
                    </w:txbxContent>
                  </v:textbox>
                </v:oval>
                <v:oval id="Oval 5" o:spid="_x0000_s1030" style="position:absolute;left:39166;top:9677;width:9602;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tz8IA&#10;AADaAAAADwAAAGRycy9kb3ducmV2LnhtbESPQWvCQBSE7wX/w/KE3urG0pYYXUUKAS300Bjvj+wz&#10;Wcy+DdlVo7/eLQgeh5n5hlmsBtuKM/XeOFYwnSQgiCunDdcKyl3+loLwAVlj65gUXMnDajl6WWCm&#10;3YX/6FyEWkQI+wwVNCF0mZS+asiin7iOOHoH11sMUfa11D1eIty28j1JvqRFw3GhwY6+G6qOxckq&#10;uG3y0oTTrEiT8uf4+7HNnTR7pV7Hw3oOItAQnuFHe6MVfML/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0W3PwgAAANoAAAAPAAAAAAAAAAAAAAAAAJgCAABkcnMvZG93&#10;bnJldi54bWxQSwUGAAAAAAQABAD1AAAAhwMAAAAA&#10;" fillcolor="#5b9bd5 [3204]" strokecolor="#1f4d78 [1604]" strokeweight="1pt">
                  <v:stroke joinstyle="miter"/>
                  <v:textbox>
                    <w:txbxContent>
                      <w:p w14:paraId="45D23B21" w14:textId="18FCB949" w:rsidR="00F42CE1" w:rsidRPr="00F42CE1" w:rsidRDefault="00F42CE1" w:rsidP="00F42CE1">
                        <w:pPr>
                          <w:pStyle w:val="BodyText2"/>
                        </w:pPr>
                        <w:r w:rsidRPr="00F42CE1">
                          <w:rPr>
                            <w:b/>
                          </w:rPr>
                          <w:t>Living Lab</w:t>
                        </w:r>
                        <w:r>
                          <w:br/>
                          <w:t>Delta Platform</w:t>
                        </w:r>
                      </w:p>
                    </w:txbxContent>
                  </v:textbox>
                </v:oval>
                <v:oval id="Oval 6" o:spid="_x0000_s1031" style="position:absolute;left:51587;top:9677;width:960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zuMMA&#10;AADaAAAADwAAAGRycy9kb3ducmV2LnhtbESPwWrDMBBE74X8g9hAb43cEEziRgklYHAKPdRx7ou1&#10;tUWslbEU2+3XV4VCj8PMvGH2x9l2YqTBG8cKnlcJCOLaacONguqSP21B+ICssXNMCr7Iw/GweNhj&#10;pt3EHzSWoRERwj5DBW0IfSalr1uy6FeuJ47epxsshiiHRuoBpwi3nVwnSSotGo4LLfZ0aqm+lXer&#10;4LvIKxPuu3KbVG+39805d9JclXpczq8vIALN4T/81y60ghR+r8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PzuMMAAADaAAAADwAAAAAAAAAAAAAAAACYAgAAZHJzL2Rv&#10;d25yZXYueG1sUEsFBgAAAAAEAAQA9QAAAIgDAAAAAA==&#10;" fillcolor="#5b9bd5 [3204]" strokecolor="#1f4d78 [1604]" strokeweight="1pt">
                  <v:stroke joinstyle="miter"/>
                  <v:textbox>
                    <w:txbxContent>
                      <w:p w14:paraId="25CEB750" w14:textId="77777777" w:rsidR="00F42CE1" w:rsidRPr="00F42CE1" w:rsidRDefault="00F42CE1" w:rsidP="00F42CE1">
                        <w:pPr>
                          <w:pStyle w:val="Heading2"/>
                        </w:pPr>
                        <w:r w:rsidRPr="00F42CE1">
                          <w:t>Living Lab</w:t>
                        </w:r>
                      </w:p>
                      <w:p w14:paraId="60BB9F33" w14:textId="1229CDCC" w:rsidR="00F42CE1" w:rsidRPr="00F42CE1" w:rsidRDefault="00F42CE1" w:rsidP="00F42CE1">
                        <w:pPr>
                          <w:jc w:val="center"/>
                          <w:rPr>
                            <w:sz w:val="16"/>
                            <w:szCs w:val="16"/>
                          </w:rPr>
                        </w:pPr>
                        <w:r>
                          <w:rPr>
                            <w:sz w:val="16"/>
                            <w:szCs w:val="16"/>
                          </w:rPr>
                          <w:t>Etc.</w:t>
                        </w:r>
                      </w:p>
                    </w:txbxContent>
                  </v:textbox>
                </v:oval>
                <v:line id="Straight Connector 7" o:spid="_x0000_s1032" style="position:absolute;flip:y;visibility:visible;mso-wrap-style:square" from="20650,5105" to="29946,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CyGMMAAADaAAAADwAAAGRycy9kb3ducmV2LnhtbESPQYvCMBSE74L/IbwFb5quoNZqlGVR&#10;EERBdz14ezZv267NS2mi1n9vBMHjMDPfMNN5Y0pxpdoVlhV89iIQxKnVBWcKfn+W3RiE88gaS8uk&#10;4E4O5rN2a4qJtjfe0XXvMxEg7BJUkHtfJVK6NCeDrmcr4uD92dqgD7LOpK7xFuCmlP0oGkqDBYeF&#10;HCv6zik97y9GwVJvThyP3fZ4sMVwvfqvDovBQKnOR/M1AeGp8e/wq73SCkbwvBJu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QshjDAAAA2gAAAA8AAAAAAAAAAAAA&#10;AAAAoQIAAGRycy9kb3ducmV2LnhtbFBLBQYAAAAABAAEAPkAAACRAwAAAAA=&#10;" strokecolor="#5b9bd5 [3204]" strokeweight=".5pt">
                  <v:stroke joinstyle="miter"/>
                </v:line>
                <v:line id="Straight Connector 8" o:spid="_x0000_s1033" style="position:absolute;flip:y;visibility:visible;mso-wrap-style:square" from="32004,4876" to="3589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8masAAAADaAAAADwAAAGRycy9kb3ducmV2LnhtbERPTYvCMBC9C/6HMII3TVdQ3GpalmUF&#10;QVxQtwdvYzO21WZSmqj1328OgsfH+16mnanFnVpXWVbwMY5AEOdWV1wo+DusRnMQziNrrC2Tgic5&#10;SJN+b4mxtg/e0X3vCxFC2MWooPS+iaV0eUkG3dg2xIE729agD7AtpG7xEcJNLSdRNJMGKw4NJTb0&#10;XVJ+3d+MgpXennj+6X6Pma1mm/WlyX6mU6WGg+5rAcJT59/il3utFYSt4Uq4AT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PJmrAAAAA2gAAAA8AAAAAAAAAAAAAAAAA&#10;oQIAAGRycy9kb3ducmV2LnhtbFBLBQYAAAAABAAEAPkAAACOAwAAAAA=&#10;" strokecolor="#5b9bd5 [3204]" strokeweight=".5pt">
                  <v:stroke joinstyle="miter"/>
                </v:line>
                <v:line id="Straight Connector 9" o:spid="_x0000_s1034" style="position:absolute;flip:x y;visibility:visible;mso-wrap-style:square" from="40386,5105" to="42291,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xaLMMAAADaAAAADwAAAGRycy9kb3ducmV2LnhtbESPQWvCQBSE7wX/w/KEXorZtWCIqauU&#10;gtAePGjr/ZF9JqHZt3F3a1J/vSsUehxm5htmtRltJy7kQ+tYwzxTIIgrZ1quNXx9bmcFiBCRDXaO&#10;ScMvBdisJw8rLI0beE+XQ6xFgnAoUUMTY19KGaqGLIbM9cTJOzlvMSbpa2k8DgluO/msVC4ttpwW&#10;GuzpraHq+/BjNXzQddE+Hee7olaD2xbns89VrvXjdHx9ARFpjP/hv/a70bCE+5V0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WizDAAAA2gAAAA8AAAAAAAAAAAAA&#10;AAAAoQIAAGRycy9kb3ducmV2LnhtbFBLBQYAAAAABAAEAPkAAACRAwAAAAA=&#10;" strokecolor="#5b9bd5 [3204]" strokeweight=".5pt">
                  <v:stroke joinstyle="miter"/>
                </v:line>
                <v:line id="Straight Connector 10" o:spid="_x0000_s1035" style="position:absolute;visibility:visible;mso-wrap-style:square" from="43738,5105" to="53568,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ANcQAAADbAAAADwAAAGRycy9kb3ducmV2LnhtbESPQWvCQBCF7wX/wzJCb3WjBSvRVURQ&#10;PBVq24O3ITtmo9nZmF2T9N93DoXeZnhv3vtmtRl8rTpqYxXYwHSSgSIugq24NPD1uX9ZgIoJ2WId&#10;mAz8UITNevS0wtyGnj+oO6VSSQjHHA24lJpc61g48hgnoSEW7RJaj0nWttS2xV7Cfa1nWTbXHiuW&#10;BocN7RwVt9PDG7hjsSd//j50We+61/mleX+7no15Hg/bJahEQ/o3/10freALvfwi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YA1xAAAANsAAAAPAAAAAAAAAAAA&#10;AAAAAKECAABkcnMvZG93bnJldi54bWxQSwUGAAAAAAQABAD5AAAAkgMAAAAA&#10;" strokecolor="#5b9bd5 [3204]" strokeweight=".5pt">
                  <v:stroke joinstyle="miter"/>
                </v:line>
                <v:shapetype id="_x0000_t202" coordsize="21600,21600" o:spt="202" path="m,l,21600r21600,l21600,xe">
                  <v:stroke joinstyle="miter"/>
                  <v:path gradientshapeok="t" o:connecttype="rect"/>
                </v:shapetype>
                <v:shape id="_x0000_s1036" type="#_x0000_t202" style="position:absolute;top:10058;width:15240;height:6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66A50F3F" w14:textId="5280D1A6" w:rsidR="00F42CE1" w:rsidRPr="00F42CE1" w:rsidRDefault="00F42CE1">
                        <w:pPr>
                          <w:rPr>
                            <w:sz w:val="18"/>
                            <w:szCs w:val="18"/>
                            <w:lang w:val="nl-NL"/>
                          </w:rPr>
                        </w:pPr>
                        <w:r w:rsidRPr="00F42CE1">
                          <w:rPr>
                            <w:sz w:val="18"/>
                            <w:szCs w:val="18"/>
                            <w:lang w:val="nl-NL"/>
                          </w:rPr>
                          <w:t>Op basis van maatschappelijke uitdagingen</w:t>
                        </w:r>
                      </w:p>
                    </w:txbxContent>
                  </v:textbox>
                </v:shape>
                <v:oval id="Oval 15" o:spid="_x0000_s1037" style="position:absolute;left:30708;top:24231;width:84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xWMsEA&#10;AADbAAAADwAAAGRycy9kb3ducmV2LnhtbERPTWvCQBC9F/wPywi91Y2lLTG6ihQCWuihMd6H7Jgs&#10;ZmdDdtXor3cLgrd5vM9ZrAbbijP13jhWMJ0kIIgrpw3XCspd/paC8AFZY+uYFFzJw2o5ellgpt2F&#10;/+hchFrEEPYZKmhC6DIpfdWQRT9xHXHkDq63GCLsa6l7vMRw28r3JPmSFg3HhgY7+m6oOhYnq+C2&#10;yUsTTrMiTcqf4+/HNnfS7JV6HQ/rOYhAQ3iKH+6NjvM/4f+XeI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8VjLBAAAA2wAAAA8AAAAAAAAAAAAAAAAAmAIAAGRycy9kb3du&#10;cmV2LnhtbFBLBQYAAAAABAAEAPUAAACGAwAAAAA=&#10;" fillcolor="#5b9bd5 [3204]" strokecolor="#1f4d78 [1604]" strokeweight="1pt">
                  <v:stroke joinstyle="miter"/>
                  <v:textbox>
                    <w:txbxContent>
                      <w:p w14:paraId="5DB6698C" w14:textId="0AC19593" w:rsidR="00F42CE1" w:rsidRDefault="00F42CE1" w:rsidP="00F42CE1">
                        <w:pPr>
                          <w:pStyle w:val="BodyText2"/>
                        </w:pPr>
                        <w:proofErr w:type="spellStart"/>
                        <w:r>
                          <w:rPr>
                            <w:b/>
                          </w:rPr>
                          <w:t>L</w:t>
                        </w:r>
                        <w:r w:rsidR="00884125">
                          <w:rPr>
                            <w:b/>
                          </w:rPr>
                          <w:t>ectoraat</w:t>
                        </w:r>
                        <w:proofErr w:type="spellEnd"/>
                      </w:p>
                    </w:txbxContent>
                  </v:textbox>
                </v:oval>
                <v:oval id="Oval 16" o:spid="_x0000_s1038" style="position:absolute;left:20269;top:24231;width:84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IRcIA&#10;AADbAAAADwAAAGRycy9kb3ducmV2LnhtbERPTWvDMAy9D/ofjAq7rc5KCW1Wt4xCIB3ssDS9i1hL&#10;TGM5xG6S7dfPg8FuerxP7Y+z7cRIgzeOFTyvEhDEtdOGGwXVJX/agvABWWPnmBR8kYfjYfGwx0y7&#10;iT9oLEMjYgj7DBW0IfSZlL5uyaJfuZ44cp9usBgiHBqpB5xiuO3kOklSadFwbGixp1NL9a28WwXf&#10;RV6ZcN+V26R6u71vzrmT5qrU43J+fQERaA7/4j93oeP8FH5/i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shFwgAAANsAAAAPAAAAAAAAAAAAAAAAAJgCAABkcnMvZG93&#10;bnJldi54bWxQSwUGAAAAAAQABAD1AAAAhwMAAAAA&#10;" fillcolor="#5b9bd5 [3204]" strokecolor="#1f4d78 [1604]" strokeweight="1pt">
                  <v:stroke joinstyle="miter"/>
                  <v:textbox>
                    <w:txbxContent>
                      <w:p w14:paraId="15A6680E" w14:textId="77777777" w:rsidR="00884125" w:rsidRDefault="00884125" w:rsidP="00884125">
                        <w:pPr>
                          <w:pStyle w:val="BodyText2"/>
                        </w:pPr>
                        <w:proofErr w:type="spellStart"/>
                        <w:r>
                          <w:rPr>
                            <w:b/>
                          </w:rPr>
                          <w:t>Lectoraat</w:t>
                        </w:r>
                        <w:proofErr w:type="spellEnd"/>
                      </w:p>
                    </w:txbxContent>
                  </v:textbox>
                </v:oval>
                <v:oval id="Oval 17" o:spid="_x0000_s1039" style="position:absolute;left:41148;top:24079;width:84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t3sEA&#10;AADbAAAADwAAAGRycy9kb3ducmV2LnhtbERPTWvCQBC9F/wPywi91Y2ltDG6ihQCWuihMd6H7Jgs&#10;ZmdDdtXor3cLgrd5vM9ZrAbbijP13jhWMJ0kIIgrpw3XCspd/paC8AFZY+uYFFzJw2o5ellgpt2F&#10;/+hchFrEEPYZKmhC6DIpfdWQRT9xHXHkDq63GCLsa6l7vMRw28r3JPmUFg3HhgY7+m6oOhYnq+C2&#10;yUsTTrMiTcqf4+/HNnfS7JV6HQ/rOYhAQ3iKH+6NjvO/4P+XeI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ibd7BAAAA2wAAAA8AAAAAAAAAAAAAAAAAmAIAAGRycy9kb3du&#10;cmV2LnhtbFBLBQYAAAAABAAEAPUAAACGAwAAAAA=&#10;" fillcolor="#5b9bd5 [3204]" strokecolor="#1f4d78 [1604]" strokeweight="1pt">
                  <v:stroke joinstyle="miter"/>
                  <v:textbox>
                    <w:txbxContent>
                      <w:p w14:paraId="64BE1A4D" w14:textId="77777777" w:rsidR="00884125" w:rsidRDefault="00884125" w:rsidP="00884125">
                        <w:pPr>
                          <w:pStyle w:val="BodyText2"/>
                        </w:pPr>
                        <w:proofErr w:type="spellStart"/>
                        <w:r>
                          <w:rPr>
                            <w:b/>
                          </w:rPr>
                          <w:t>Lectoraat</w:t>
                        </w:r>
                        <w:proofErr w:type="spellEnd"/>
                      </w:p>
                    </w:txbxContent>
                  </v:textbox>
                </v:oval>
                <v:oval id="Oval 18" o:spid="_x0000_s1040" style="position:absolute;left:52044;top:23774;width:84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5rMMA&#10;AADbAAAADwAAAGRycy9kb3ducmV2LnhtbESPQWvCQBCF74X+h2UKvdWNpRSNriKFgC14MMb7kB2T&#10;xexsyK6a9tc7h4K3Gd6b975ZrkffqSsN0QU2MJ1koIjrYB03BqpD8TYDFROyxS4wGfilCOvV89MS&#10;cxtuvKdrmRolIRxzNNCm1Odax7olj3ESemLRTmHwmGQdGm0HvEm47/R7ln1qj46locWevlqqz+XF&#10;G/jbFpVLl3k5y6qf8+7juwjaHY15fRk3C1CJxvQw/19vreALrP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35rMMAAADbAAAADwAAAAAAAAAAAAAAAACYAgAAZHJzL2Rv&#10;d25yZXYueG1sUEsFBgAAAAAEAAQA9QAAAIgDAAAAAA==&#10;" fillcolor="#5b9bd5 [3204]" strokecolor="#1f4d78 [1604]" strokeweight="1pt">
                  <v:stroke joinstyle="miter"/>
                  <v:textbox>
                    <w:txbxContent>
                      <w:p w14:paraId="6E41881C" w14:textId="77777777" w:rsidR="00884125" w:rsidRDefault="00884125" w:rsidP="00884125">
                        <w:pPr>
                          <w:pStyle w:val="BodyText2"/>
                        </w:pPr>
                        <w:proofErr w:type="spellStart"/>
                        <w:r>
                          <w:rPr>
                            <w:b/>
                          </w:rPr>
                          <w:t>Lectoraat</w:t>
                        </w:r>
                        <w:proofErr w:type="spellEnd"/>
                      </w:p>
                    </w:txbxContent>
                  </v:textbox>
                </v:oval>
                <v:line id="Straight Connector 19" o:spid="_x0000_s1041" style="position:absolute;visibility:visible;mso-wrap-style:square" from="19431,16459" to="24155,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pqMEAAADbAAAADwAAAGRycy9kb3ducmV2LnhtbERPTWvCQBC9F/wPywi91Y0VrMZsRApK&#10;T0JtPXgbsmM2mp1Ns9sk/vuuIPQ2j/c52Xqwteio9ZVjBdNJAoK4cLriUsH31/ZlAcIHZI21Y1Jw&#10;Iw/rfPSUYapdz5/UHUIpYgj7FBWYEJpUSl8YsugnriGO3Nm1FkOEbSl1i30Mt7V8TZK5tFhxbDDY&#10;0Luh4nr4tQp+sNiSPR13XdKbbjY/N/u3y0mp5/GwWYEINIR/8cP9oeP8Jdx/iQfI/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ymowQAAANsAAAAPAAAAAAAAAAAAAAAA&#10;AKECAABkcnMvZG93bnJldi54bWxQSwUGAAAAAAQABAD5AAAAjwMAAAAA&#10;" strokecolor="#5b9bd5 [3204]" strokeweight=".5pt">
                  <v:stroke joinstyle="miter"/>
                </v:line>
                <v:line id="Straight Connector 20" o:spid="_x0000_s1042" style="position:absolute;flip:y;visibility:visible;mso-wrap-style:square" from="24155,16154" to="30708,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PWj8EAAADbAAAADwAAAGRycy9kb3ducmV2LnhtbERPTYvCMBC9C/6HMII3TS0o2jWKiAVB&#10;VljdHvY224xttZmUJmr335vDgsfH+16uO1OLB7WusqxgMo5AEOdWV1wo+D6nozkI55E11pZJwR85&#10;WK/6vSUm2j75ix4nX4gQwi5BBaX3TSKly0sy6Ma2IQ7cxbYGfYBtIXWLzxBuahlH0UwarDg0lNjQ&#10;tqT8drobBan+/OX5wh1/MlvNDvtrk+2mU6WGg27zAcJT59/if/deK4jD+vA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49aPwQAAANsAAAAPAAAAAAAAAAAAAAAA&#10;AKECAABkcnMvZG93bnJldi54bWxQSwUGAAAAAAQABAD5AAAAjwMAAAAA&#10;" strokecolor="#5b9bd5 [3204]" strokeweight=".5pt">
                  <v:stroke joinstyle="miter"/>
                </v:line>
                <v:line id="Straight Connector 21" o:spid="_x0000_s1043" style="position:absolute;visibility:visible;mso-wrap-style:square" from="22021,15621" to="45872,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44" style="position:absolute;flip:y;visibility:visible;mso-wrap-style:square" from="35433,16383" to="42824,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3tY8QAAADbAAAADwAAAGRycy9kb3ducmV2LnhtbESPT4vCMBTE78J+h/AWvGm6BUWrUZZl&#10;BUFc8E8P3p7Ns602L6WJWr+9WRA8DjPzG2Y6b00lbtS40rKCr34EgjizuuRcwX636I1AOI+ssbJM&#10;Ch7kYD776Ewx0fbOG7ptfS4ChF2CCgrv60RKlxVk0PVtTRy8k20M+iCbXOoG7wFuKhlH0VAaLDks&#10;FFjTT0HZZXs1ChZ6feTR2P0dUlsOV8tznf4OBkp1P9vvCQhPrX+HX+2lVhDH8P8l/AA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fe1jxAAAANsAAAAPAAAAAAAAAAAA&#10;AAAAAKECAABkcnMvZG93bnJldi54bWxQSwUGAAAAAAQABAD5AAAAkgMAAAAA&#10;" strokecolor="#5b9bd5 [3204]" strokeweight=".5pt">
                  <v:stroke joinstyle="miter"/>
                </v:line>
                <v:line id="Straight Connector 23" o:spid="_x0000_s1045" style="position:absolute;flip:x y;visibility:visible;mso-wrap-style:square" from="56007,15621" to="56692,2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L/gsQAAADbAAAADwAAAGRycy9kb3ducmV2LnhtbESPzWrDMBCE74W+g9hCL6WRklBjnCgh&#10;BALNoYf83Rdra5tYK0dSYzdPXwUCPQ4z8w0zXw62FVfyoXGsYTxSIIhLZxquNBwPm/ccRIjIBlvH&#10;pOGXAiwXz09zLIzreUfXfaxEgnAoUEMdY1dIGcqaLIaR64iT9+28xZikr6Tx2Ce4beVEqUxabDgt&#10;1NjRuqbyvP+xGrZ0+2jeTuOvvFK92+SXi89UpvXry7CagYg0xP/wo/1pNEymcP+Sf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sv+CxAAAANsAAAAPAAAAAAAAAAAA&#10;AAAAAKECAABkcnMvZG93bnJldi54bWxQSwUGAAAAAAQABAD5AAAAkgMAAAAA&#10;" strokecolor="#5b9bd5 [3204]" strokeweight=".5pt">
                  <v:stroke joinstyle="miter"/>
                </v:line>
                <v:rect id="Rectangle 28" o:spid="_x0000_s1046" style="position:absolute;left:26593;top:32080;width:6325;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GYb0A&#10;AADbAAAADwAAAGRycy9kb3ducmV2LnhtbERPzYrCMBC+C75DGGFvmurBXapRRBBE8KC7DzA0Y1Nt&#10;JqWJtn1757Dg8eP7X297X6sXtbEKbGA+y0ARF8FWXBr4+z1Mf0DFhGyxDkwGBoqw3YxHa8xt6PhC&#10;r2sqlYRwzNGAS6nJtY6FI49xFhpi4W6h9ZgEtqW2LXYS7mu9yLKl9lixNDhsaO+oeFyfXkqQLsP8&#10;u9s/zq4/VVQPd3oOxnxN+t0KVKI+fcT/7qM1sJCx8kV+gN6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LAGYb0AAADbAAAADwAAAAAAAAAAAAAAAACYAgAAZHJzL2Rvd25yZXYu&#10;eG1sUEsFBgAAAAAEAAQA9QAAAIIDAAAAAA==&#10;" fillcolor="#5b9bd5 [3204]" strokecolor="#1f4d78 [1604]" strokeweight="1pt">
                  <v:textbox>
                    <w:txbxContent>
                      <w:p w14:paraId="4E7B5EF0" w14:textId="77777777" w:rsidR="00884125" w:rsidRPr="00884125" w:rsidRDefault="00884125" w:rsidP="00884125">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125A1EF7" wp14:editId="2662A440">
                              <wp:extent cx="436880" cy="225602"/>
                              <wp:effectExtent l="0" t="0" r="127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3143FFC5" wp14:editId="18B7FE36">
                              <wp:extent cx="436880" cy="225602"/>
                              <wp:effectExtent l="0" t="0" r="127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v:textbox>
                </v:rect>
                <v:rect id="Rectangle 31" o:spid="_x0000_s1047" style="position:absolute;left:36195;top:31851;width:6324;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5IcAA&#10;AADbAAAADwAAAGRycy9kb3ducmV2LnhtbESP3YrCMBCF7xd8hzCCd2tahVW6prIIgghe+PMAQzPb&#10;dNtMShNt+/ZGEPbycH4+zmY72EY8qPOVYwXpPAFBXDhdcangdt1/rkH4gKyxcUwKRvKwzScfG8y0&#10;6/lMj0soRRxhn6ECE0KbSekLQxb93LXE0ft1ncUQZVdK3WEfx20jF0nyJS1WHAkGW9oZKurL3UYI&#10;0nlMV/2uPpnhWFEz/tF9VGo2HX6+QQQawn/43T5oBcsUXl/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M5IcAAAADbAAAADwAAAAAAAAAAAAAAAACYAgAAZHJzL2Rvd25y&#10;ZXYueG1sUEsFBgAAAAAEAAQA9QAAAIUDAAAAAA==&#10;" fillcolor="#5b9bd5 [3204]" strokecolor="#1f4d78 [1604]" strokeweight="1pt">
                  <v:textbox>
                    <w:txbxContent>
                      <w:p w14:paraId="255700F1" w14:textId="77777777" w:rsidR="00884125" w:rsidRPr="00884125" w:rsidRDefault="00884125" w:rsidP="00884125">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4B3DBBC0" wp14:editId="1A58A43F">
                              <wp:extent cx="436880" cy="225602"/>
                              <wp:effectExtent l="0" t="0" r="127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55A1C327" wp14:editId="39C886D6">
                              <wp:extent cx="436880" cy="225602"/>
                              <wp:effectExtent l="0" t="0" r="127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v:textbox>
                </v:rect>
                <v:rect id="Rectangle 34" o:spid="_x0000_s1048" style="position:absolute;left:53111;top:31851;width:6325;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4185B9ED" w14:textId="77777777" w:rsidR="00884125" w:rsidRPr="00884125" w:rsidRDefault="00884125" w:rsidP="00884125">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5D4BE58A" wp14:editId="43B1B60D">
                              <wp:extent cx="436880" cy="225602"/>
                              <wp:effectExtent l="0" t="0" r="127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13A1DF2D" wp14:editId="43FB7BA4">
                              <wp:extent cx="436880" cy="225602"/>
                              <wp:effectExtent l="0" t="0" r="127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v:textbox>
                </v:rect>
                <v:rect id="Rectangle 37" o:spid="_x0000_s1049" style="position:absolute;left:45034;top:31851;width:6324;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EzsEA&#10;AADbAAAADwAAAGRycy9kb3ducmV2LnhtbESP3YrCMBCF7wXfIczC3tlUBZWuaVkEQYS98OcBhmZs&#10;ujaT0kTbvv1mQfDycH4+zrYYbCOe1PnasYJ5koIgLp2uuVJwvexnGxA+IGtsHJOCkTwU+XSyxUy7&#10;nk/0PIdKxBH2GSowIbSZlL40ZNEnriWO3s11FkOUXSV1h30ct41cpOlKWqw5Egy2tDNU3s8PGyFI&#10;p3G+7nf3HzMca2rGX3qMSn1+DN9fIAIN4R1+tQ9awXIN/1/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BM7BAAAA2wAAAA8AAAAAAAAAAAAAAAAAmAIAAGRycy9kb3du&#10;cmV2LnhtbFBLBQYAAAAABAAEAPUAAACGAwAAAAA=&#10;" fillcolor="#5b9bd5 [3204]" strokecolor="#1f4d78 [1604]" strokeweight="1pt">
                  <v:textbox>
                    <w:txbxContent>
                      <w:p w14:paraId="73AC2289" w14:textId="77777777" w:rsidR="00884125" w:rsidRPr="00884125" w:rsidRDefault="00884125" w:rsidP="00884125">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3451EEB9" wp14:editId="46400B5E">
                              <wp:extent cx="436880" cy="225602"/>
                              <wp:effectExtent l="0" t="0" r="127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2200FF06" wp14:editId="1B4455E9">
                              <wp:extent cx="436880" cy="225602"/>
                              <wp:effectExtent l="0" t="0" r="127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v:textbox>
                </v:rect>
                <v:line id="Straight Connector 40" o:spid="_x0000_s1050" style="position:absolute;flip:x;visibility:visible;mso-wrap-style:square" from="29946,27203" to="35204,3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zL8IAAADbAAAADwAAAGRycy9kb3ducmV2LnhtbERPTWvCQBC9C/0PyxR6003FhDS6ShEF&#10;QSqo9eBtzI5J2uxsyG5N/Pfdg+Dx8b5ni97U4katqywreB9FIIhzqysuFHwf18MUhPPIGmvLpOBO&#10;Dhbzl8EMM2073tPt4AsRQthlqKD0vsmkdHlJBt3INsSBu9rWoA+wLaRusQvhppbjKEqkwYpDQ4kN&#10;LUvKfw9/RsFaf104/XC788lWyXbz05xWcazU22v/OQXhqfdP8cO90QomYX34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zL8IAAADbAAAADwAAAAAAAAAAAAAA&#10;AAChAgAAZHJzL2Rvd25yZXYueG1sUEsFBgAAAAAEAAQA+QAAAJADAAAAAA==&#10;" strokecolor="#5b9bd5 [3204]" strokeweight=".5pt">
                  <v:stroke joinstyle="miter"/>
                </v:line>
                <v:line id="Straight Connector 41" o:spid="_x0000_s1051" style="position:absolute;visibility:visible;mso-wrap-style:square" from="24003,27127" to="27584,3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Ks8MAAADbAAAADwAAAGRycy9kb3ducmV2LnhtbESPQWvCQBSE70L/w/IK3szGVmyJrlIE&#10;iydBbQ/eHtlnNjb7Nma3Sfz3riB4HGbmG2a+7G0lWmp86VjBOElBEOdOl1wo+DmsR58gfEDWWDkm&#10;BVfysFy8DOaYadfxjtp9KESEsM9QgQmhzqT0uSGLPnE1cfROrrEYomwKqRvsItxW8i1Np9JiyXHB&#10;YE0rQ/nf/t8quGC+Jnv8/W7TzrTv01O9/TgflRq+9l8zEIH68Aw/2hutYDK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CrPDAAAA2wAAAA8AAAAAAAAAAAAA&#10;AAAAoQIAAGRycy9kb3ducmV2LnhtbFBLBQYAAAAABAAEAPkAAACRAwAAAAA=&#10;" strokecolor="#5b9bd5 [3204]" strokeweight=".5pt">
                  <v:stroke joinstyle="miter"/>
                </v:line>
                <v:line id="Straight Connector 43" o:spid="_x0000_s1052" style="position:absolute;visibility:visible;mso-wrap-style:square" from="18135,16154" to="19431,31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xX8MAAADbAAAADwAAAGRycy9kb3ducmV2LnhtbESPT4vCMBTE7wv7HcJb2Jum/sGVahQR&#10;XPYkqOvB26N5NtXmpTbZtn57Iwh7HGbmN8x82dlSNFT7wrGCQT8BQZw5XXCu4Pew6U1B+ICssXRM&#10;Cu7kYbl4f5tjql3LO2r2IRcRwj5FBSaEKpXSZ4Ys+r6riKN3drXFEGWdS11jG+G2lMMkmUiLBccF&#10;gxWtDWXX/Z9VcMNsQ/Z0/G6S1jSjybnafl1OSn1+dKsZiEBd+A+/2j9awXgE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8MV/DAAAA2wAAAA8AAAAAAAAAAAAA&#10;AAAAoQIAAGRycy9kb3ducmV2LnhtbFBLBQYAAAAABAAEAPkAAACRAwAAAAA=&#10;" strokecolor="#5b9bd5 [3204]" strokeweight=".5pt">
                  <v:stroke joinstyle="miter"/>
                </v:line>
                <v:line id="Straight Connector 44" o:spid="_x0000_s1053" style="position:absolute;visibility:visible;mso-wrap-style:square" from="45262,27127" to="48844,3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pK8QAAADbAAAADwAAAGRycy9kb3ducmV2LnhtbESPzWrDMBCE74W+g9hCb7XcNCTFsRxK&#10;IKGnQH56yG2xNpZTa+Vaiu2+fRQo9DjMzDdMvhxtI3rqfO1YwWuSgiAuna65UnA8rF/eQfiArLFx&#10;TAp+ycOyeHzIMdNu4B31+1CJCGGfoQITQptJ6UtDFn3iWuLonV1nMUTZVVJ3OES4beQkTWfSYs1x&#10;wWBLK0Pl9/5qFfxguSZ7+tr06WD6t9m53c4vJ6Wen8aPBYhAY/gP/7U/tYLpFO5f4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akrxAAAANsAAAAPAAAAAAAAAAAA&#10;AAAAAKECAABkcnMvZG93bnJldi54bWxQSwUGAAAAAAQABAD5AAAAkgMAAAAA&#10;" strokecolor="#5b9bd5 [3204]" strokeweight=".5pt">
                  <v:stroke joinstyle="miter"/>
                </v:line>
                <v:line id="Straight Connector 45" o:spid="_x0000_s1054" style="position:absolute;flip:x;visibility:visible;mso-wrap-style:square" from="39776,14935" to="41148,3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uQt8UAAADbAAAADwAAAGRycy9kb3ducmV2LnhtbESPQWvCQBSE74X+h+UVems2lSbE1FVE&#10;FASp0KgHb6/Z1yRt9m3Irpr+e1cQehxm5htmMhtMK87Uu8aygtcoBkFcWt1wpWC/W71kIJxH1tha&#10;JgV/5GA2fXyYYK7thT/pXPhKBAi7HBXU3ne5lK6syaCLbEccvG/bG/RB9pXUPV4C3LRyFMepNNhw&#10;WKixo0VN5W9xMgpW+uOLs7HbHg+2STfrn+6wTBKlnp+G+TsIT4P/D9/ba63gLYHbl/AD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uQt8UAAADbAAAADwAAAAAAAAAA&#10;AAAAAAChAgAAZHJzL2Rvd25yZXYueG1sUEsFBgAAAAAEAAQA+QAAAJMDAAAAAA==&#10;" strokecolor="#5b9bd5 [3204]" strokeweight=".5pt">
                  <v:stroke joinstyle="miter"/>
                </v:line>
                <v:line id="Straight Connector 46" o:spid="_x0000_s1055" style="position:absolute;visibility:visible;mso-wrap-style:square" from="48234,26670" to="56692,3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Sx8QAAADbAAAADwAAAGRycy9kb3ducmV2LnhtbESPzWrDMBCE74W+g9hCb4ncpLjFtRJK&#10;IKGnQn56yG2x1pYTa+VYiu2+fRUI9DjMzDdMvhxtI3rqfO1Ywcs0AUFcOF1zpeCwX0/eQfiArLFx&#10;TAp+ycNy8fiQY6bdwFvqd6ESEcI+QwUmhDaT0heGLPqpa4mjV7rOYoiyq6TucIhw28hZkqTSYs1x&#10;wWBLK0PFeXe1Ci5YrMkefzZ9Mph+npbt99vpqNTz0/j5ASLQGP7D9/aX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5LHxAAAANsAAAAPAAAAAAAAAAAA&#10;AAAAAKECAABkcnMvZG93bnJldi54bWxQSwUGAAAAAAQABAD5AAAAkgMAAAAA&#10;" strokecolor="#5b9bd5 [3204]" strokeweight=".5pt">
                  <v:stroke joinstyle="miter"/>
                </v:line>
                <v:shape id="_x0000_s1056" type="#_x0000_t202" style="position:absolute;left:1752;top:20049;width:15246;height:1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14:paraId="5967AAB9" w14:textId="2670E23A" w:rsidR="00884125" w:rsidRDefault="00884125" w:rsidP="00884125">
                        <w:pPr>
                          <w:rPr>
                            <w:sz w:val="18"/>
                            <w:szCs w:val="18"/>
                            <w:lang w:val="nl-NL"/>
                          </w:rPr>
                        </w:pPr>
                        <w:r>
                          <w:rPr>
                            <w:sz w:val="18"/>
                            <w:szCs w:val="18"/>
                            <w:lang w:val="nl-NL"/>
                          </w:rPr>
                          <w:t>Projecten:</w:t>
                        </w:r>
                        <w:r w:rsidR="00A10E0F" w:rsidRPr="00A10E0F">
                          <w:rPr>
                            <w:sz w:val="18"/>
                            <w:szCs w:val="18"/>
                            <w:lang w:val="nl-NL"/>
                          </w:rPr>
                          <w:t xml:space="preserve"> </w:t>
                        </w:r>
                        <w:r w:rsidR="00A10E0F" w:rsidRPr="00A10E0F">
                          <w:rPr>
                            <w:noProof/>
                            <w:sz w:val="18"/>
                            <w:szCs w:val="18"/>
                          </w:rPr>
                          <w:drawing>
                            <wp:inline distT="0" distB="0" distL="0" distR="0" wp14:anchorId="6968474D" wp14:editId="24D55028">
                              <wp:extent cx="236855"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855" cy="228600"/>
                                      </a:xfrm>
                                      <a:prstGeom prst="rect">
                                        <a:avLst/>
                                      </a:prstGeom>
                                      <a:noFill/>
                                      <a:ln>
                                        <a:noFill/>
                                      </a:ln>
                                    </pic:spPr>
                                  </pic:pic>
                                </a:graphicData>
                              </a:graphic>
                            </wp:inline>
                          </w:drawing>
                        </w:r>
                      </w:p>
                      <w:p w14:paraId="2690EE45" w14:textId="0AC487A8" w:rsidR="00884125" w:rsidRPr="00F42CE1" w:rsidRDefault="00884125" w:rsidP="00884125">
                        <w:pPr>
                          <w:rPr>
                            <w:sz w:val="18"/>
                            <w:szCs w:val="18"/>
                            <w:lang w:val="nl-NL"/>
                          </w:rPr>
                        </w:pPr>
                        <w:r>
                          <w:rPr>
                            <w:sz w:val="18"/>
                            <w:szCs w:val="18"/>
                            <w:lang w:val="nl-NL"/>
                          </w:rPr>
                          <w:t>- Onderzoeksprojecten met lectoraat</w:t>
                        </w:r>
                        <w:r>
                          <w:rPr>
                            <w:sz w:val="18"/>
                            <w:szCs w:val="18"/>
                            <w:lang w:val="nl-NL"/>
                          </w:rPr>
                          <w:br/>
                          <w:t>- Studentenprojecten in opleiding</w:t>
                        </w:r>
                      </w:p>
                    </w:txbxContent>
                  </v:textbox>
                </v:shape>
                <v:shapetype id="_x0000_t32" coordsize="21600,21600" o:spt="32" o:oned="t" path="m,l21600,21600e" filled="f">
                  <v:path arrowok="t" fillok="f" o:connecttype="none"/>
                  <o:lock v:ext="edit" shapetype="t"/>
                </v:shapetype>
                <v:shape id="Straight Arrow Connector 50" o:spid="_x0000_s1057" type="#_x0000_t32" style="position:absolute;left:13885;top:21793;width:7679;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lOjsIAAADbAAAADwAAAGRycy9kb3ducmV2LnhtbERPz2vCMBS+D/Y/hCd4GZpOp4xqlFkR&#10;vM4N5m6P5tlUm5euibX615uDsOPH93u+7GwlWmp86VjB6zABQZw7XXKh4PtrM3gH4QOyxsoxKbiS&#10;h+Xi+WmOqXYX/qR2FwoRQ9inqMCEUKdS+tyQRT90NXHkDq6xGCJsCqkbvMRwW8lRkkylxZJjg8Ga&#10;MkP5aXe2Cn4PE92usnWZm302/nl5u/0d92ul+r3uYwYiUBf+xQ/3ViuYxPX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lOjsIAAADbAAAADwAAAAAAAAAAAAAA&#10;AAChAgAAZHJzL2Rvd25yZXYueG1sUEsFBgAAAAAEAAQA+QAAAJADAAAAAA==&#10;" strokecolor="#5b9bd5 [3204]" strokeweight=".5pt">
                  <v:stroke endarrow="block" joinstyle="miter"/>
                </v:shape>
                <v:shape id="Straight Arrow Connector 51" o:spid="_x0000_s1058" type="#_x0000_t32" style="position:absolute;left:12268;top:27736;width:5867;height:1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XrFcUAAADbAAAADwAAAGRycy9kb3ducmV2LnhtbESPQWvCQBSE74X+h+UVeim6sa0i0VVq&#10;pOBVK6i3R/aZjc2+jdltTP31rlDocZiZb5jpvLOVaKnxpWMFg34Cgjh3uuRCwfbrszcG4QOyxsox&#10;KfglD/PZ48MUU+0uvKZ2EwoRIexTVGBCqFMpfW7Iou+7mjh6R9dYDFE2hdQNXiLcVvI1SUbSYslx&#10;wWBNmaH8e/NjFRyOQ90usmWZm332tnt5v55P+6VSz0/dxwREoC78h//aK61gOID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XrFcUAAADbAAAADwAAAAAAAAAA&#10;AAAAAAChAgAAZHJzL2Rvd25yZXYueG1sUEsFBgAAAAAEAAQA+QAAAJMDAAAAAA==&#10;" strokecolor="#5b9bd5 [3204]" strokeweight=".5pt">
                  <v:stroke endarrow="block" joinstyle="miter"/>
                </v:shape>
                <v:rect id="Rectangle 193" o:spid="_x0000_s1059" style="position:absolute;left:16992;top:32080;width:6325;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U88IA&#10;AADcAAAADwAAAGRycy9kb3ducmV2LnhtbESP3YrCMBCF7xd8hzCCd2uqgj/VKCIIIuyFPw8wNGNT&#10;bSalibZ9e7MgeDfDOXO+M6tNa0vxotoXjhWMhgkI4szpgnMF18v+dw7CB2SNpWNS0JGHzbr3s8JU&#10;u4ZP9DqHXMQQ9ikqMCFUqZQ+M2TRD11FHLWbqy2GuNa51DU2MdyWcpwkU2mx4EgwWNHOUPY4P22E&#10;IJ260azZPf5Meyyo7O707JQa9NvtEkSgNnzNn+uDjvUXE/h/Jk4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lTzwgAAANwAAAAPAAAAAAAAAAAAAAAAAJgCAABkcnMvZG93&#10;bnJldi54bWxQSwUGAAAAAAQABAD1AAAAhwMAAAAA&#10;" fillcolor="#5b9bd5 [3204]" strokecolor="#1f4d78 [1604]" strokeweight="1pt">
                  <v:textbox>
                    <w:txbxContent>
                      <w:p w14:paraId="7C9F38A0" w14:textId="77777777" w:rsidR="00157920" w:rsidRPr="00884125" w:rsidRDefault="00157920" w:rsidP="00157920">
                        <w:pPr>
                          <w:jc w:val="center"/>
                          <w:rPr>
                            <w:sz w:val="16"/>
                            <w:szCs w:val="16"/>
                          </w:rPr>
                        </w:pPr>
                        <w:proofErr w:type="spellStart"/>
                        <w:r w:rsidRPr="00884125">
                          <w:rPr>
                            <w:sz w:val="16"/>
                            <w:szCs w:val="16"/>
                          </w:rPr>
                          <w:t>Opleiding</w:t>
                        </w:r>
                        <w:proofErr w:type="spellEnd"/>
                        <w:r w:rsidRPr="00884125">
                          <w:rPr>
                            <w:noProof/>
                            <w:sz w:val="16"/>
                            <w:szCs w:val="16"/>
                          </w:rPr>
                          <w:drawing>
                            <wp:inline distT="0" distB="0" distL="0" distR="0" wp14:anchorId="034C54F4" wp14:editId="2263CDD0">
                              <wp:extent cx="436880" cy="225602"/>
                              <wp:effectExtent l="0" t="0" r="1270" b="317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r w:rsidRPr="00884125">
                          <w:rPr>
                            <w:noProof/>
                            <w:sz w:val="16"/>
                            <w:szCs w:val="16"/>
                          </w:rPr>
                          <w:drawing>
                            <wp:inline distT="0" distB="0" distL="0" distR="0" wp14:anchorId="69DB6EBE" wp14:editId="22345920">
                              <wp:extent cx="436880" cy="225602"/>
                              <wp:effectExtent l="0" t="0" r="1270" b="317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80" cy="225602"/>
                                      </a:xfrm>
                                      <a:prstGeom prst="rect">
                                        <a:avLst/>
                                      </a:prstGeom>
                                      <a:noFill/>
                                      <a:ln>
                                        <a:noFill/>
                                      </a:ln>
                                    </pic:spPr>
                                  </pic:pic>
                                </a:graphicData>
                              </a:graphic>
                            </wp:inline>
                          </w:drawing>
                        </w:r>
                      </w:p>
                    </w:txbxContent>
                  </v:textbox>
                </v:rect>
              </v:group>
            </w:pict>
          </mc:Fallback>
        </mc:AlternateContent>
      </w:r>
    </w:p>
    <w:p w14:paraId="605B7623" w14:textId="6EB114A0" w:rsidR="00F42CE1" w:rsidRPr="00C646B9" w:rsidRDefault="00C646B9" w:rsidP="00C646B9">
      <w:pPr>
        <w:pStyle w:val="Header"/>
        <w:tabs>
          <w:tab w:val="clear" w:pos="4680"/>
          <w:tab w:val="clear" w:pos="9360"/>
        </w:tabs>
        <w:spacing w:after="160" w:line="259" w:lineRule="auto"/>
        <w:rPr>
          <w:lang w:val="nl-NL"/>
        </w:rPr>
      </w:pPr>
      <w:r w:rsidRPr="00C646B9">
        <w:rPr>
          <w:noProof/>
        </w:rPr>
        <mc:AlternateContent>
          <mc:Choice Requires="wps">
            <w:drawing>
              <wp:anchor distT="45720" distB="45720" distL="114300" distR="114300" simplePos="0" relativeHeight="251731968" behindDoc="0" locked="0" layoutInCell="1" allowOverlap="1" wp14:anchorId="4F187C27" wp14:editId="052351AF">
                <wp:simplePos x="0" y="0"/>
                <wp:positionH relativeFrom="column">
                  <wp:posOffset>5821680</wp:posOffset>
                </wp:positionH>
                <wp:positionV relativeFrom="paragraph">
                  <wp:posOffset>41910</wp:posOffset>
                </wp:positionV>
                <wp:extent cx="960120" cy="3124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12420"/>
                        </a:xfrm>
                        <a:prstGeom prst="rect">
                          <a:avLst/>
                        </a:prstGeom>
                        <a:noFill/>
                        <a:ln w="9525">
                          <a:noFill/>
                          <a:miter lim="800000"/>
                          <a:headEnd/>
                          <a:tailEnd/>
                        </a:ln>
                      </wps:spPr>
                      <wps:txbx>
                        <w:txbxContent>
                          <w:p w14:paraId="3A11D523" w14:textId="7C098635" w:rsidR="00C646B9" w:rsidRPr="00C646B9" w:rsidRDefault="00C646B9">
                            <w:pPr>
                              <w:rPr>
                                <w:sz w:val="18"/>
                                <w:szCs w:val="18"/>
                              </w:rPr>
                            </w:pPr>
                            <w:proofErr w:type="spellStart"/>
                            <w:r w:rsidRPr="00C646B9">
                              <w:rPr>
                                <w:sz w:val="18"/>
                                <w:szCs w:val="18"/>
                              </w:rPr>
                              <w:t>Maatschappij</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87C27" id="Text Box 2" o:spid="_x0000_s1060" type="#_x0000_t202" style="position:absolute;margin-left:458.4pt;margin-top:3.3pt;width:75.6pt;height:24.6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" filled="f" stroked="f">
                <v:textbox>
                  <w:txbxContent>
                    <w:p w14:paraId="3A11D523" w14:textId="7C098635" w:rsidR="00C646B9" w:rsidRPr="00C646B9" w:rsidRDefault="00C646B9">
                      <w:pPr>
                        <w:rPr>
                          <w:sz w:val="18"/>
                          <w:szCs w:val="18"/>
                        </w:rPr>
                      </w:pPr>
                      <w:proofErr w:type="spellStart"/>
                      <w:r w:rsidRPr="00C646B9">
                        <w:rPr>
                          <w:sz w:val="18"/>
                          <w:szCs w:val="18"/>
                        </w:rPr>
                        <w:t>Maatschappij</w:t>
                      </w:r>
                      <w:proofErr w:type="spellEnd"/>
                    </w:p>
                  </w:txbxContent>
                </v:textbox>
                <w10:wrap type="square"/>
              </v:shape>
            </w:pict>
          </mc:Fallback>
        </mc:AlternateContent>
      </w:r>
    </w:p>
    <w:p w14:paraId="2FCFFEA6" w14:textId="289D7DED" w:rsidR="00F42CE1" w:rsidRDefault="00F42CE1" w:rsidP="00F6008C">
      <w:pPr>
        <w:rPr>
          <w:lang w:val="nl-NL"/>
        </w:rPr>
      </w:pPr>
    </w:p>
    <w:p w14:paraId="299B8E46" w14:textId="32A79AC2" w:rsidR="00F42CE1" w:rsidRDefault="00F42CE1" w:rsidP="00F6008C">
      <w:pPr>
        <w:rPr>
          <w:lang w:val="nl-NL"/>
        </w:rPr>
      </w:pPr>
    </w:p>
    <w:p w14:paraId="4FADE28E" w14:textId="6AF352C5" w:rsidR="00F42CE1" w:rsidRDefault="00C646B9" w:rsidP="00F6008C">
      <w:pPr>
        <w:rPr>
          <w:lang w:val="nl-NL"/>
        </w:rPr>
      </w:pPr>
      <w:r w:rsidRPr="00C646B9">
        <w:rPr>
          <w:noProof/>
        </w:rPr>
        <mc:AlternateContent>
          <mc:Choice Requires="wps">
            <w:drawing>
              <wp:anchor distT="45720" distB="45720" distL="114300" distR="114300" simplePos="0" relativeHeight="251734016" behindDoc="0" locked="0" layoutInCell="1" allowOverlap="1" wp14:anchorId="514E66F4" wp14:editId="0EDCC4C6">
                <wp:simplePos x="0" y="0"/>
                <wp:positionH relativeFrom="column">
                  <wp:posOffset>5697855</wp:posOffset>
                </wp:positionH>
                <wp:positionV relativeFrom="paragraph">
                  <wp:posOffset>129540</wp:posOffset>
                </wp:positionV>
                <wp:extent cx="1087120" cy="69405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694055"/>
                        </a:xfrm>
                        <a:prstGeom prst="rect">
                          <a:avLst/>
                        </a:prstGeom>
                        <a:noFill/>
                        <a:ln w="9525">
                          <a:noFill/>
                          <a:miter lim="800000"/>
                          <a:headEnd/>
                          <a:tailEnd/>
                        </a:ln>
                      </wps:spPr>
                      <wps:txbx>
                        <w:txbxContent>
                          <w:p w14:paraId="7BD05010" w14:textId="535C936D" w:rsidR="00C646B9" w:rsidRPr="00A10E0F" w:rsidRDefault="00A10E0F" w:rsidP="00C646B9">
                            <w:pPr>
                              <w:rPr>
                                <w:sz w:val="18"/>
                                <w:szCs w:val="18"/>
                                <w:lang w:val="nl-NL"/>
                              </w:rPr>
                            </w:pPr>
                            <w:r>
                              <w:rPr>
                                <w:sz w:val="18"/>
                                <w:szCs w:val="18"/>
                                <w:lang w:val="nl-NL"/>
                              </w:rPr>
                              <w:t>Strategisch:</w:t>
                            </w:r>
                            <w:r w:rsidR="007A70FB">
                              <w:rPr>
                                <w:sz w:val="18"/>
                                <w:szCs w:val="18"/>
                                <w:lang w:val="nl-NL"/>
                              </w:rPr>
                              <w:t xml:space="preserve"> (in living labs)</w:t>
                            </w:r>
                            <w:r>
                              <w:rPr>
                                <w:sz w:val="18"/>
                                <w:szCs w:val="18"/>
                                <w:lang w:val="nl-NL"/>
                              </w:rPr>
                              <w:t xml:space="preserve"> </w:t>
                            </w:r>
                            <w:r w:rsidR="00C646B9" w:rsidRPr="00A10E0F">
                              <w:rPr>
                                <w:sz w:val="18"/>
                                <w:szCs w:val="18"/>
                                <w:lang w:val="nl-NL"/>
                              </w:rPr>
                              <w:t>Consortia van partners en HZ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E66F4" id="_x0000_s1061" type="#_x0000_t202" style="position:absolute;margin-left:448.65pt;margin-top:10.2pt;width:85.6pt;height:54.6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" filled="f" stroked="f">
                <v:textbox>
                  <w:txbxContent>
                    <w:p w14:paraId="7BD05010" w14:textId="535C936D" w:rsidR="00C646B9" w:rsidRPr="00A10E0F" w:rsidRDefault="00A10E0F" w:rsidP="00C646B9">
                      <w:pPr>
                        <w:rPr>
                          <w:sz w:val="18"/>
                          <w:szCs w:val="18"/>
                          <w:lang w:val="nl-NL"/>
                        </w:rPr>
                      </w:pPr>
                      <w:r>
                        <w:rPr>
                          <w:sz w:val="18"/>
                          <w:szCs w:val="18"/>
                          <w:lang w:val="nl-NL"/>
                        </w:rPr>
                        <w:t>Strategisch:</w:t>
                      </w:r>
                      <w:r w:rsidR="007A70FB">
                        <w:rPr>
                          <w:sz w:val="18"/>
                          <w:szCs w:val="18"/>
                          <w:lang w:val="nl-NL"/>
                        </w:rPr>
                        <w:t xml:space="preserve"> (in living labs)</w:t>
                      </w:r>
                      <w:r>
                        <w:rPr>
                          <w:sz w:val="18"/>
                          <w:szCs w:val="18"/>
                          <w:lang w:val="nl-NL"/>
                        </w:rPr>
                        <w:t xml:space="preserve"> </w:t>
                      </w:r>
                      <w:r w:rsidR="00C646B9" w:rsidRPr="00A10E0F">
                        <w:rPr>
                          <w:sz w:val="18"/>
                          <w:szCs w:val="18"/>
                          <w:lang w:val="nl-NL"/>
                        </w:rPr>
                        <w:t>Consortia van partners en HZ</w:t>
                      </w:r>
                    </w:p>
                  </w:txbxContent>
                </v:textbox>
                <w10:wrap type="square"/>
              </v:shape>
            </w:pict>
          </mc:Fallback>
        </mc:AlternateContent>
      </w:r>
    </w:p>
    <w:p w14:paraId="5CD9343B" w14:textId="524FFA79" w:rsidR="00F42CE1" w:rsidRDefault="00A10E0F" w:rsidP="00F6008C">
      <w:pPr>
        <w:rPr>
          <w:lang w:val="nl-NL"/>
        </w:rPr>
      </w:pPr>
      <w:r>
        <w:rPr>
          <w:noProof/>
        </w:rPr>
        <mc:AlternateContent>
          <mc:Choice Requires="wps">
            <w:drawing>
              <wp:anchor distT="0" distB="0" distL="114300" distR="114300" simplePos="0" relativeHeight="251748352" behindDoc="0" locked="0" layoutInCell="1" allowOverlap="1" wp14:anchorId="6AE36576" wp14:editId="2CF2C158">
                <wp:simplePos x="0" y="0"/>
                <wp:positionH relativeFrom="column">
                  <wp:posOffset>5122122</wp:posOffset>
                </wp:positionH>
                <wp:positionV relativeFrom="paragraph">
                  <wp:posOffset>46990</wp:posOffset>
                </wp:positionV>
                <wp:extent cx="626745" cy="101600"/>
                <wp:effectExtent l="0" t="0" r="20955" b="31750"/>
                <wp:wrapNone/>
                <wp:docPr id="30" name="Straight Connector 30"/>
                <wp:cNvGraphicFramePr/>
                <a:graphic xmlns:a="http://schemas.openxmlformats.org/drawingml/2006/main">
                  <a:graphicData uri="http://schemas.microsoft.com/office/word/2010/wordprocessingShape">
                    <wps:wsp>
                      <wps:cNvCnPr/>
                      <wps:spPr>
                        <a:xfrm flipH="1" flipV="1">
                          <a:off x="0" y="0"/>
                          <a:ext cx="626745"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DAF15" id="Straight Connector 30" o:spid="_x0000_s1026" style="position:absolute;flip:x y;z-index:251748352;visibility:visible;mso-wrap-style:square;mso-wrap-distance-left:9pt;mso-wrap-distance-top:0;mso-wrap-distance-right:9pt;mso-wrap-distance-bottom:0;mso-position-horizontal:absolute;mso-position-horizontal-relative:text;mso-position-vertical:absolute;mso-position-vertical-relative:text" from="403.3pt,3.7pt" to="452.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" strokecolor="black [3200]" strokeweight=".5pt">
                <v:stroke joinstyle="miter"/>
              </v:line>
            </w:pict>
          </mc:Fallback>
        </mc:AlternateContent>
      </w:r>
      <w:r w:rsidR="00884125">
        <w:rPr>
          <w:noProof/>
        </w:rPr>
        <mc:AlternateContent>
          <mc:Choice Requires="wps">
            <w:drawing>
              <wp:anchor distT="0" distB="0" distL="114300" distR="114300" simplePos="0" relativeHeight="251723776" behindDoc="0" locked="0" layoutInCell="1" allowOverlap="1" wp14:anchorId="16CC5D21" wp14:editId="2EC711E5">
                <wp:simplePos x="0" y="0"/>
                <wp:positionH relativeFrom="column">
                  <wp:posOffset>434340</wp:posOffset>
                </wp:positionH>
                <wp:positionV relativeFrom="paragraph">
                  <wp:posOffset>48895</wp:posOffset>
                </wp:positionV>
                <wp:extent cx="213360" cy="0"/>
                <wp:effectExtent l="0" t="76200" r="15240" b="95250"/>
                <wp:wrapNone/>
                <wp:docPr id="49" name="Straight Arrow Connector 49"/>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2E9626" id="Straight Arrow Connector 49" o:spid="_x0000_s1026" type="#_x0000_t32" style="position:absolute;margin-left:34.2pt;margin-top:3.85pt;width:16.8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" strokecolor="#5b9bd5 [3204]" strokeweight=".5pt">
                <v:stroke endarrow="block" joinstyle="miter"/>
              </v:shape>
            </w:pict>
          </mc:Fallback>
        </mc:AlternateContent>
      </w:r>
    </w:p>
    <w:p w14:paraId="13B5A2B0" w14:textId="0B11C30F" w:rsidR="00F42CE1" w:rsidRDefault="00F42CE1" w:rsidP="00F6008C">
      <w:pPr>
        <w:rPr>
          <w:lang w:val="nl-NL"/>
        </w:rPr>
      </w:pPr>
    </w:p>
    <w:p w14:paraId="3A2EF8F4" w14:textId="4AFCEAF3" w:rsidR="00F42CE1" w:rsidRDefault="00A10E0F" w:rsidP="00F6008C">
      <w:pPr>
        <w:rPr>
          <w:lang w:val="nl-NL"/>
        </w:rPr>
      </w:pPr>
      <w:r>
        <w:rPr>
          <w:noProof/>
        </w:rPr>
        <mc:AlternateContent>
          <mc:Choice Requires="wps">
            <w:drawing>
              <wp:anchor distT="0" distB="0" distL="114300" distR="114300" simplePos="0" relativeHeight="251750400" behindDoc="0" locked="0" layoutInCell="1" allowOverlap="1" wp14:anchorId="0CEA14D4" wp14:editId="7E729B64">
                <wp:simplePos x="0" y="0"/>
                <wp:positionH relativeFrom="column">
                  <wp:posOffset>4424680</wp:posOffset>
                </wp:positionH>
                <wp:positionV relativeFrom="paragraph">
                  <wp:posOffset>212090</wp:posOffset>
                </wp:positionV>
                <wp:extent cx="1437852" cy="287867"/>
                <wp:effectExtent l="0" t="0" r="29210" b="36195"/>
                <wp:wrapNone/>
                <wp:docPr id="32" name="Straight Connector 32"/>
                <wp:cNvGraphicFramePr/>
                <a:graphic xmlns:a="http://schemas.openxmlformats.org/drawingml/2006/main">
                  <a:graphicData uri="http://schemas.microsoft.com/office/word/2010/wordprocessingShape">
                    <wps:wsp>
                      <wps:cNvCnPr/>
                      <wps:spPr>
                        <a:xfrm flipH="1" flipV="1">
                          <a:off x="0" y="0"/>
                          <a:ext cx="1437852" cy="2878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7804D" id="Straight Connector 32"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pt,16.7pt" to="461.6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" strokecolor="black [3200]" strokeweight=".5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540E4D36" wp14:editId="4DB9F7E8">
                <wp:simplePos x="0" y="0"/>
                <wp:positionH relativeFrom="column">
                  <wp:posOffset>3535679</wp:posOffset>
                </wp:positionH>
                <wp:positionV relativeFrom="paragraph">
                  <wp:posOffset>178222</wp:posOffset>
                </wp:positionV>
                <wp:extent cx="1358265" cy="33867"/>
                <wp:effectExtent l="0" t="0" r="13335" b="23495"/>
                <wp:wrapNone/>
                <wp:docPr id="33" name="Straight Connector 33"/>
                <wp:cNvGraphicFramePr/>
                <a:graphic xmlns:a="http://schemas.openxmlformats.org/drawingml/2006/main">
                  <a:graphicData uri="http://schemas.microsoft.com/office/word/2010/wordprocessingShape">
                    <wps:wsp>
                      <wps:cNvCnPr/>
                      <wps:spPr>
                        <a:xfrm flipH="1">
                          <a:off x="0" y="0"/>
                          <a:ext cx="1358265" cy="338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952DD" id="Straight Connector 33"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4pt,14.05pt" to="385.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" strokecolor="#5b9bd5 [3204]" strokeweight=".5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0E178C13" wp14:editId="2B182686">
                <wp:simplePos x="0" y="0"/>
                <wp:positionH relativeFrom="column">
                  <wp:posOffset>3355974</wp:posOffset>
                </wp:positionH>
                <wp:positionV relativeFrom="paragraph">
                  <wp:posOffset>93557</wp:posOffset>
                </wp:positionV>
                <wp:extent cx="211666" cy="203200"/>
                <wp:effectExtent l="19050" t="19050" r="36195" b="25400"/>
                <wp:wrapNone/>
                <wp:docPr id="35" name="Isosceles Triangle 35"/>
                <wp:cNvGraphicFramePr/>
                <a:graphic xmlns:a="http://schemas.openxmlformats.org/drawingml/2006/main">
                  <a:graphicData uri="http://schemas.microsoft.com/office/word/2010/wordprocessingShape">
                    <wps:wsp>
                      <wps:cNvSpPr/>
                      <wps:spPr>
                        <a:xfrm>
                          <a:off x="0" y="0"/>
                          <a:ext cx="211666" cy="2032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B5D1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1026" type="#_x0000_t5" style="position:absolute;margin-left:264.25pt;margin-top:7.35pt;width:16.65pt;height:1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" fillcolor="#5b9bd5 [3204]" strokecolor="#1f4d78 [1604]" strokeweight="1pt"/>
            </w:pict>
          </mc:Fallback>
        </mc:AlternateContent>
      </w:r>
      <w:r>
        <w:rPr>
          <w:noProof/>
        </w:rPr>
        <mc:AlternateContent>
          <mc:Choice Requires="wps">
            <w:drawing>
              <wp:anchor distT="0" distB="0" distL="114300" distR="114300" simplePos="0" relativeHeight="251745280" behindDoc="0" locked="0" layoutInCell="1" allowOverlap="1" wp14:anchorId="786BDD8C" wp14:editId="7382B965">
                <wp:simplePos x="0" y="0"/>
                <wp:positionH relativeFrom="column">
                  <wp:posOffset>2037714</wp:posOffset>
                </wp:positionH>
                <wp:positionV relativeFrom="paragraph">
                  <wp:posOffset>93557</wp:posOffset>
                </wp:positionV>
                <wp:extent cx="211455" cy="203200"/>
                <wp:effectExtent l="19050" t="19050" r="36195" b="25400"/>
                <wp:wrapNone/>
                <wp:docPr id="26" name="Isosceles Triangle 26"/>
                <wp:cNvGraphicFramePr/>
                <a:graphic xmlns:a="http://schemas.openxmlformats.org/drawingml/2006/main">
                  <a:graphicData uri="http://schemas.microsoft.com/office/word/2010/wordprocessingShape">
                    <wps:wsp>
                      <wps:cNvSpPr/>
                      <wps:spPr>
                        <a:xfrm>
                          <a:off x="0" y="0"/>
                          <a:ext cx="211455" cy="2032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5A110" id="Isosceles Triangle 26" o:spid="_x0000_s1026" type="#_x0000_t5" style="position:absolute;margin-left:160.45pt;margin-top:7.35pt;width:16.65pt;height:1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" fillcolor="#5b9bd5 [3204]" strokecolor="#1f4d78 [1604]" strokeweight="1pt"/>
            </w:pict>
          </mc:Fallback>
        </mc:AlternateContent>
      </w:r>
      <w:r>
        <w:rPr>
          <w:noProof/>
        </w:rPr>
        <mc:AlternateContent>
          <mc:Choice Requires="wps">
            <w:drawing>
              <wp:anchor distT="0" distB="0" distL="114300" distR="114300" simplePos="0" relativeHeight="251743232" behindDoc="0" locked="0" layoutInCell="1" allowOverlap="1" wp14:anchorId="17F57C50" wp14:editId="13F362EF">
                <wp:simplePos x="0" y="0"/>
                <wp:positionH relativeFrom="column">
                  <wp:posOffset>4910455</wp:posOffset>
                </wp:positionH>
                <wp:positionV relativeFrom="paragraph">
                  <wp:posOffset>8890</wp:posOffset>
                </wp:positionV>
                <wp:extent cx="211455" cy="203200"/>
                <wp:effectExtent l="19050" t="19050" r="36195" b="25400"/>
                <wp:wrapNone/>
                <wp:docPr id="25" name="Isosceles Triangle 25"/>
                <wp:cNvGraphicFramePr/>
                <a:graphic xmlns:a="http://schemas.openxmlformats.org/drawingml/2006/main">
                  <a:graphicData uri="http://schemas.microsoft.com/office/word/2010/wordprocessingShape">
                    <wps:wsp>
                      <wps:cNvSpPr/>
                      <wps:spPr>
                        <a:xfrm>
                          <a:off x="0" y="0"/>
                          <a:ext cx="211455" cy="2032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3751F" id="Isosceles Triangle 25" o:spid="_x0000_s1026" type="#_x0000_t5" style="position:absolute;margin-left:386.65pt;margin-top:.7pt;width:16.65pt;height:1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" fillcolor="#5b9bd5 [3204]" strokecolor="#1f4d78 [1604]" strokeweight="1pt"/>
            </w:pict>
          </mc:Fallback>
        </mc:AlternateContent>
      </w:r>
    </w:p>
    <w:p w14:paraId="37117944" w14:textId="366BAEAF" w:rsidR="00F42CE1" w:rsidRDefault="007A70FB" w:rsidP="00F6008C">
      <w:pPr>
        <w:rPr>
          <w:lang w:val="nl-NL"/>
        </w:rPr>
      </w:pPr>
      <w:r w:rsidRPr="00C646B9">
        <w:rPr>
          <w:noProof/>
        </w:rPr>
        <mc:AlternateContent>
          <mc:Choice Requires="wps">
            <w:drawing>
              <wp:anchor distT="45720" distB="45720" distL="114300" distR="114300" simplePos="0" relativeHeight="251736064" behindDoc="0" locked="0" layoutInCell="1" allowOverlap="1" wp14:anchorId="55174735" wp14:editId="4CC5567D">
                <wp:simplePos x="0" y="0"/>
                <wp:positionH relativeFrom="column">
                  <wp:posOffset>5859780</wp:posOffset>
                </wp:positionH>
                <wp:positionV relativeFrom="paragraph">
                  <wp:posOffset>12700</wp:posOffset>
                </wp:positionV>
                <wp:extent cx="868680" cy="9347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934720"/>
                        </a:xfrm>
                        <a:prstGeom prst="rect">
                          <a:avLst/>
                        </a:prstGeom>
                        <a:noFill/>
                        <a:ln w="9525">
                          <a:noFill/>
                          <a:miter lim="800000"/>
                          <a:headEnd/>
                          <a:tailEnd/>
                        </a:ln>
                      </wps:spPr>
                      <wps:txbx>
                        <w:txbxContent>
                          <w:p w14:paraId="61FE08F3" w14:textId="45B6B807" w:rsidR="00C646B9" w:rsidRPr="00C646B9" w:rsidRDefault="007A70FB" w:rsidP="00C646B9">
                            <w:pPr>
                              <w:rPr>
                                <w:sz w:val="18"/>
                                <w:szCs w:val="18"/>
                              </w:rPr>
                            </w:pPr>
                            <w:proofErr w:type="spellStart"/>
                            <w:r>
                              <w:rPr>
                                <w:sz w:val="18"/>
                                <w:szCs w:val="18"/>
                              </w:rPr>
                              <w:t>Tactisch</w:t>
                            </w:r>
                            <w:proofErr w:type="spellEnd"/>
                            <w:r>
                              <w:rPr>
                                <w:sz w:val="18"/>
                                <w:szCs w:val="18"/>
                              </w:rPr>
                              <w:t xml:space="preserve"> (</w:t>
                            </w:r>
                            <w:proofErr w:type="spellStart"/>
                            <w:r>
                              <w:rPr>
                                <w:sz w:val="18"/>
                                <w:szCs w:val="18"/>
                              </w:rPr>
                              <w:t>tussen</w:t>
                            </w:r>
                            <w:proofErr w:type="spellEnd"/>
                            <w:r>
                              <w:rPr>
                                <w:sz w:val="18"/>
                                <w:szCs w:val="18"/>
                              </w:rPr>
                              <w:t xml:space="preserve"> </w:t>
                            </w:r>
                            <w:proofErr w:type="spellStart"/>
                            <w:r>
                              <w:rPr>
                                <w:sz w:val="18"/>
                                <w:szCs w:val="18"/>
                              </w:rPr>
                              <w:t>projecten</w:t>
                            </w:r>
                            <w:proofErr w:type="spellEnd"/>
                            <w:r>
                              <w:rPr>
                                <w:sz w:val="18"/>
                                <w:szCs w:val="18"/>
                              </w:rPr>
                              <w:t>)</w:t>
                            </w:r>
                            <w:r w:rsidR="00C646B9">
                              <w:rPr>
                                <w:sz w:val="18"/>
                                <w:szCs w:val="18"/>
                              </w:rPr>
                              <w:t>HZ + 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74735" id="_x0000_s1062" type="#_x0000_t202" style="position:absolute;margin-left:461.4pt;margin-top:1pt;width:68.4pt;height:73.6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" filled="f" stroked="f">
                <v:textbox>
                  <w:txbxContent>
                    <w:p w14:paraId="61FE08F3" w14:textId="45B6B807" w:rsidR="00C646B9" w:rsidRPr="00C646B9" w:rsidRDefault="007A70FB" w:rsidP="00C646B9">
                      <w:pPr>
                        <w:rPr>
                          <w:sz w:val="18"/>
                          <w:szCs w:val="18"/>
                        </w:rPr>
                      </w:pPr>
                      <w:proofErr w:type="spellStart"/>
                      <w:r>
                        <w:rPr>
                          <w:sz w:val="18"/>
                          <w:szCs w:val="18"/>
                        </w:rPr>
                        <w:t>Tactisch</w:t>
                      </w:r>
                      <w:proofErr w:type="spellEnd"/>
                      <w:r>
                        <w:rPr>
                          <w:sz w:val="18"/>
                          <w:szCs w:val="18"/>
                        </w:rPr>
                        <w:t xml:space="preserve"> (</w:t>
                      </w:r>
                      <w:proofErr w:type="spellStart"/>
                      <w:r>
                        <w:rPr>
                          <w:sz w:val="18"/>
                          <w:szCs w:val="18"/>
                        </w:rPr>
                        <w:t>tussen</w:t>
                      </w:r>
                      <w:proofErr w:type="spellEnd"/>
                      <w:r>
                        <w:rPr>
                          <w:sz w:val="18"/>
                          <w:szCs w:val="18"/>
                        </w:rPr>
                        <w:t xml:space="preserve"> </w:t>
                      </w:r>
                      <w:proofErr w:type="spellStart"/>
                      <w:r>
                        <w:rPr>
                          <w:sz w:val="18"/>
                          <w:szCs w:val="18"/>
                        </w:rPr>
                        <w:t>projecten</w:t>
                      </w:r>
                      <w:proofErr w:type="spellEnd"/>
                      <w:r>
                        <w:rPr>
                          <w:sz w:val="18"/>
                          <w:szCs w:val="18"/>
                        </w:rPr>
                        <w:t>)</w:t>
                      </w:r>
                      <w:r w:rsidR="00C646B9">
                        <w:rPr>
                          <w:sz w:val="18"/>
                          <w:szCs w:val="18"/>
                        </w:rPr>
                        <w:t>HZ + partners</w:t>
                      </w:r>
                    </w:p>
                  </w:txbxContent>
                </v:textbox>
                <w10:wrap type="square"/>
              </v:shape>
            </w:pict>
          </mc:Fallback>
        </mc:AlternateContent>
      </w:r>
      <w:r w:rsidR="00A10E0F">
        <w:rPr>
          <w:noProof/>
        </w:rPr>
        <mc:AlternateContent>
          <mc:Choice Requires="wps">
            <w:drawing>
              <wp:anchor distT="0" distB="0" distL="114300" distR="114300" simplePos="0" relativeHeight="251747328" behindDoc="0" locked="0" layoutInCell="1" allowOverlap="1" wp14:anchorId="2ECC0336" wp14:editId="5C1948BD">
                <wp:simplePos x="0" y="0"/>
                <wp:positionH relativeFrom="column">
                  <wp:posOffset>1170940</wp:posOffset>
                </wp:positionH>
                <wp:positionV relativeFrom="paragraph">
                  <wp:posOffset>212301</wp:posOffset>
                </wp:positionV>
                <wp:extent cx="211455" cy="203200"/>
                <wp:effectExtent l="19050" t="19050" r="36195" b="25400"/>
                <wp:wrapNone/>
                <wp:docPr id="27" name="Isosceles Triangle 27"/>
                <wp:cNvGraphicFramePr/>
                <a:graphic xmlns:a="http://schemas.openxmlformats.org/drawingml/2006/main">
                  <a:graphicData uri="http://schemas.microsoft.com/office/word/2010/wordprocessingShape">
                    <wps:wsp>
                      <wps:cNvSpPr/>
                      <wps:spPr>
                        <a:xfrm>
                          <a:off x="0" y="0"/>
                          <a:ext cx="211455" cy="2032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B1DA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26" type="#_x0000_t5" style="position:absolute;margin-left:92.2pt;margin-top:16.7pt;width:16.65pt;height:1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" fillcolor="#5b9bd5 [3204]" strokecolor="#1f4d78 [1604]" strokeweight="1pt"/>
            </w:pict>
          </mc:Fallback>
        </mc:AlternateContent>
      </w:r>
    </w:p>
    <w:p w14:paraId="3465EA43" w14:textId="6835CD73" w:rsidR="00F42CE1" w:rsidRPr="00F42CE1" w:rsidRDefault="00F42CE1" w:rsidP="00F42CE1">
      <w:pPr>
        <w:pStyle w:val="Header"/>
        <w:tabs>
          <w:tab w:val="clear" w:pos="4680"/>
          <w:tab w:val="clear" w:pos="9360"/>
        </w:tabs>
        <w:spacing w:after="160" w:line="259" w:lineRule="auto"/>
        <w:rPr>
          <w:lang w:val="nl-NL"/>
        </w:rPr>
      </w:pPr>
    </w:p>
    <w:p w14:paraId="44D8EDE6" w14:textId="4D4E34F4" w:rsidR="00F42CE1" w:rsidRDefault="00A10E0F" w:rsidP="00F6008C">
      <w:pPr>
        <w:rPr>
          <w:lang w:val="nl-NL"/>
        </w:rPr>
      </w:pPr>
      <w:r>
        <w:rPr>
          <w:noProof/>
        </w:rPr>
        <mc:AlternateContent>
          <mc:Choice Requires="wps">
            <w:drawing>
              <wp:anchor distT="0" distB="0" distL="114300" distR="114300" simplePos="0" relativeHeight="251758592" behindDoc="0" locked="0" layoutInCell="1" allowOverlap="1" wp14:anchorId="61B137A7" wp14:editId="0CBC14CF">
                <wp:simplePos x="0" y="0"/>
                <wp:positionH relativeFrom="column">
                  <wp:posOffset>4588086</wp:posOffset>
                </wp:positionH>
                <wp:positionV relativeFrom="paragraph">
                  <wp:posOffset>168063</wp:posOffset>
                </wp:positionV>
                <wp:extent cx="211666" cy="203200"/>
                <wp:effectExtent l="19050" t="19050" r="36195" b="25400"/>
                <wp:wrapNone/>
                <wp:docPr id="39" name="Isosceles Triangle 39"/>
                <wp:cNvGraphicFramePr/>
                <a:graphic xmlns:a="http://schemas.openxmlformats.org/drawingml/2006/main">
                  <a:graphicData uri="http://schemas.microsoft.com/office/word/2010/wordprocessingShape">
                    <wps:wsp>
                      <wps:cNvSpPr/>
                      <wps:spPr>
                        <a:xfrm>
                          <a:off x="0" y="0"/>
                          <a:ext cx="211666" cy="2032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68FBA" id="Isosceles Triangle 39" o:spid="_x0000_s1026" type="#_x0000_t5" style="position:absolute;margin-left:361.25pt;margin-top:13.25pt;width:16.65pt;height:1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" fillcolor="#5b9bd5 [3204]" strokecolor="#1f4d78 [1604]" strokeweight="1pt"/>
            </w:pict>
          </mc:Fallback>
        </mc:AlternateContent>
      </w:r>
      <w:r>
        <w:rPr>
          <w:noProof/>
        </w:rPr>
        <mc:AlternateContent>
          <mc:Choice Requires="wps">
            <w:drawing>
              <wp:anchor distT="0" distB="0" distL="114300" distR="114300" simplePos="0" relativeHeight="251741184" behindDoc="0" locked="0" layoutInCell="1" allowOverlap="1" wp14:anchorId="74FB4260" wp14:editId="6E5B6414">
                <wp:simplePos x="0" y="0"/>
                <wp:positionH relativeFrom="column">
                  <wp:posOffset>3285066</wp:posOffset>
                </wp:positionH>
                <wp:positionV relativeFrom="paragraph">
                  <wp:posOffset>168275</wp:posOffset>
                </wp:positionV>
                <wp:extent cx="211666" cy="203200"/>
                <wp:effectExtent l="19050" t="19050" r="36195" b="25400"/>
                <wp:wrapNone/>
                <wp:docPr id="11" name="Isosceles Triangle 11"/>
                <wp:cNvGraphicFramePr/>
                <a:graphic xmlns:a="http://schemas.openxmlformats.org/drawingml/2006/main">
                  <a:graphicData uri="http://schemas.microsoft.com/office/word/2010/wordprocessingShape">
                    <wps:wsp>
                      <wps:cNvSpPr/>
                      <wps:spPr>
                        <a:xfrm>
                          <a:off x="0" y="0"/>
                          <a:ext cx="211666" cy="2032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1873FF" id="Isosceles Triangle 11" o:spid="_x0000_s1026" type="#_x0000_t5" style="position:absolute;margin-left:258.65pt;margin-top:13.25pt;width:16.65pt;height:1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" fillcolor="#5b9bd5 [3204]" strokecolor="#1f4d78 [1604]" strokeweight="1pt"/>
            </w:pict>
          </mc:Fallback>
        </mc:AlternateContent>
      </w:r>
    </w:p>
    <w:p w14:paraId="512B5710" w14:textId="59AE35FD" w:rsidR="00F42CE1" w:rsidRDefault="007A70FB" w:rsidP="00F6008C">
      <w:pPr>
        <w:rPr>
          <w:lang w:val="nl-NL"/>
        </w:rPr>
      </w:pPr>
      <w:r w:rsidRPr="00C646B9">
        <w:rPr>
          <w:noProof/>
        </w:rPr>
        <mc:AlternateContent>
          <mc:Choice Requires="wps">
            <w:drawing>
              <wp:anchor distT="45720" distB="45720" distL="114300" distR="114300" simplePos="0" relativeHeight="251738112" behindDoc="0" locked="0" layoutInCell="1" allowOverlap="1" wp14:anchorId="703FC9D9" wp14:editId="7F9BE39D">
                <wp:simplePos x="0" y="0"/>
                <wp:positionH relativeFrom="column">
                  <wp:posOffset>5699760</wp:posOffset>
                </wp:positionH>
                <wp:positionV relativeFrom="paragraph">
                  <wp:posOffset>31750</wp:posOffset>
                </wp:positionV>
                <wp:extent cx="846455" cy="88074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880745"/>
                        </a:xfrm>
                        <a:prstGeom prst="rect">
                          <a:avLst/>
                        </a:prstGeom>
                        <a:noFill/>
                        <a:ln w="9525">
                          <a:noFill/>
                          <a:miter lim="800000"/>
                          <a:headEnd/>
                          <a:tailEnd/>
                        </a:ln>
                      </wps:spPr>
                      <wps:txbx>
                        <w:txbxContent>
                          <w:p w14:paraId="13A8B1D8" w14:textId="0DBEC37B" w:rsidR="00C646B9" w:rsidRPr="00C646B9" w:rsidRDefault="00A10E0F" w:rsidP="00C646B9">
                            <w:pPr>
                              <w:rPr>
                                <w:sz w:val="18"/>
                                <w:szCs w:val="18"/>
                              </w:rPr>
                            </w:pPr>
                            <w:proofErr w:type="spellStart"/>
                            <w:r>
                              <w:rPr>
                                <w:sz w:val="18"/>
                                <w:szCs w:val="18"/>
                              </w:rPr>
                              <w:t>Operationeel</w:t>
                            </w:r>
                            <w:proofErr w:type="spellEnd"/>
                            <w:r w:rsidR="007A70FB">
                              <w:rPr>
                                <w:sz w:val="18"/>
                                <w:szCs w:val="18"/>
                              </w:rPr>
                              <w:t xml:space="preserve"> (</w:t>
                            </w:r>
                            <w:proofErr w:type="spellStart"/>
                            <w:r w:rsidR="007A70FB">
                              <w:rPr>
                                <w:sz w:val="18"/>
                                <w:szCs w:val="18"/>
                              </w:rPr>
                              <w:t>binnen</w:t>
                            </w:r>
                            <w:proofErr w:type="spellEnd"/>
                            <w:r w:rsidR="007A70FB">
                              <w:rPr>
                                <w:sz w:val="18"/>
                                <w:szCs w:val="18"/>
                              </w:rPr>
                              <w:t xml:space="preserve"> project)</w:t>
                            </w:r>
                            <w:r>
                              <w:rPr>
                                <w:sz w:val="18"/>
                                <w:szCs w:val="18"/>
                              </w:rPr>
                              <w:t xml:space="preserve">: </w:t>
                            </w:r>
                            <w:r w:rsidR="00C646B9">
                              <w:rPr>
                                <w:sz w:val="18"/>
                                <w:szCs w:val="18"/>
                              </w:rPr>
                              <w:t>HZ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FC9D9" id="_x0000_s1063" type="#_x0000_t202" style="position:absolute;margin-left:448.8pt;margin-top:2.5pt;width:66.65pt;height:69.3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" filled="f" stroked="f">
                <v:textbox>
                  <w:txbxContent>
                    <w:p w14:paraId="13A8B1D8" w14:textId="0DBEC37B" w:rsidR="00C646B9" w:rsidRPr="00C646B9" w:rsidRDefault="00A10E0F" w:rsidP="00C646B9">
                      <w:pPr>
                        <w:rPr>
                          <w:sz w:val="18"/>
                          <w:szCs w:val="18"/>
                        </w:rPr>
                      </w:pPr>
                      <w:proofErr w:type="spellStart"/>
                      <w:r>
                        <w:rPr>
                          <w:sz w:val="18"/>
                          <w:szCs w:val="18"/>
                        </w:rPr>
                        <w:t>Operationeel</w:t>
                      </w:r>
                      <w:proofErr w:type="spellEnd"/>
                      <w:r w:rsidR="007A70FB">
                        <w:rPr>
                          <w:sz w:val="18"/>
                          <w:szCs w:val="18"/>
                        </w:rPr>
                        <w:t xml:space="preserve"> (</w:t>
                      </w:r>
                      <w:proofErr w:type="spellStart"/>
                      <w:r w:rsidR="007A70FB">
                        <w:rPr>
                          <w:sz w:val="18"/>
                          <w:szCs w:val="18"/>
                        </w:rPr>
                        <w:t>binnen</w:t>
                      </w:r>
                      <w:proofErr w:type="spellEnd"/>
                      <w:r w:rsidR="007A70FB">
                        <w:rPr>
                          <w:sz w:val="18"/>
                          <w:szCs w:val="18"/>
                        </w:rPr>
                        <w:t xml:space="preserve"> project)</w:t>
                      </w:r>
                      <w:r>
                        <w:rPr>
                          <w:sz w:val="18"/>
                          <w:szCs w:val="18"/>
                        </w:rPr>
                        <w:t xml:space="preserve">: </w:t>
                      </w:r>
                      <w:r w:rsidR="00C646B9">
                        <w:rPr>
                          <w:sz w:val="18"/>
                          <w:szCs w:val="18"/>
                        </w:rPr>
                        <w:t>HZ</w:t>
                      </w:r>
                    </w:p>
                  </w:txbxContent>
                </v:textbox>
                <w10:wrap type="square"/>
              </v:shape>
            </w:pict>
          </mc:Fallback>
        </mc:AlternateContent>
      </w:r>
      <w:r w:rsidR="00A10E0F">
        <w:rPr>
          <w:noProof/>
        </w:rPr>
        <mc:AlternateContent>
          <mc:Choice Requires="wps">
            <w:drawing>
              <wp:anchor distT="0" distB="0" distL="114300" distR="114300" simplePos="0" relativeHeight="251759616" behindDoc="0" locked="0" layoutInCell="1" allowOverlap="1" wp14:anchorId="7708B4EA" wp14:editId="0B5A09B3">
                <wp:simplePos x="0" y="0"/>
                <wp:positionH relativeFrom="column">
                  <wp:posOffset>4693072</wp:posOffset>
                </wp:positionH>
                <wp:positionV relativeFrom="paragraph">
                  <wp:posOffset>34924</wp:posOffset>
                </wp:positionV>
                <wp:extent cx="1001607" cy="201295"/>
                <wp:effectExtent l="0" t="0" r="27305" b="27305"/>
                <wp:wrapNone/>
                <wp:docPr id="36" name="Straight Connector 36"/>
                <wp:cNvGraphicFramePr/>
                <a:graphic xmlns:a="http://schemas.openxmlformats.org/drawingml/2006/main">
                  <a:graphicData uri="http://schemas.microsoft.com/office/word/2010/wordprocessingShape">
                    <wps:wsp>
                      <wps:cNvCnPr/>
                      <wps:spPr>
                        <a:xfrm flipH="1" flipV="1">
                          <a:off x="0" y="0"/>
                          <a:ext cx="1001607" cy="201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49527" id="Straight Connector 36" o:spid="_x0000_s1026" style="position:absolute;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5pt,2.75pt" to="448.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" strokecolor="black [3200]" strokeweight=".5pt">
                <v:stroke joinstyle="miter"/>
              </v:line>
            </w:pict>
          </mc:Fallback>
        </mc:AlternateContent>
      </w:r>
    </w:p>
    <w:p w14:paraId="30CC63FD" w14:textId="0EF5A858" w:rsidR="00C646B9" w:rsidRDefault="00C646B9" w:rsidP="005D303D">
      <w:pPr>
        <w:pStyle w:val="Header"/>
        <w:tabs>
          <w:tab w:val="clear" w:pos="4680"/>
          <w:tab w:val="clear" w:pos="9360"/>
        </w:tabs>
        <w:spacing w:after="160" w:line="259" w:lineRule="auto"/>
        <w:rPr>
          <w:lang w:val="nl-NL"/>
        </w:rPr>
      </w:pPr>
    </w:p>
    <w:p w14:paraId="2C24AB04" w14:textId="6A514D5C" w:rsidR="00C646B9" w:rsidRDefault="00C646B9" w:rsidP="005D303D">
      <w:pPr>
        <w:pStyle w:val="Header"/>
        <w:tabs>
          <w:tab w:val="clear" w:pos="4680"/>
          <w:tab w:val="clear" w:pos="9360"/>
        </w:tabs>
        <w:spacing w:after="160" w:line="259" w:lineRule="auto"/>
        <w:rPr>
          <w:lang w:val="nl-NL"/>
        </w:rPr>
      </w:pPr>
    </w:p>
    <w:p w14:paraId="1C7116C6" w14:textId="77777777" w:rsidR="00C646B9" w:rsidRDefault="00C646B9" w:rsidP="005D303D">
      <w:pPr>
        <w:pStyle w:val="Header"/>
        <w:tabs>
          <w:tab w:val="clear" w:pos="4680"/>
          <w:tab w:val="clear" w:pos="9360"/>
        </w:tabs>
        <w:spacing w:after="160" w:line="259" w:lineRule="auto"/>
        <w:rPr>
          <w:lang w:val="nl-NL"/>
        </w:rPr>
      </w:pPr>
    </w:p>
    <w:p w14:paraId="6A485636" w14:textId="749F2B08" w:rsidR="00B80D5B" w:rsidRPr="005D303D" w:rsidRDefault="005D303D" w:rsidP="005D303D">
      <w:pPr>
        <w:pStyle w:val="Header"/>
        <w:tabs>
          <w:tab w:val="clear" w:pos="4680"/>
          <w:tab w:val="clear" w:pos="9360"/>
        </w:tabs>
        <w:spacing w:after="160" w:line="259" w:lineRule="auto"/>
        <w:rPr>
          <w:lang w:val="nl-NL"/>
        </w:rPr>
      </w:pPr>
      <w:r>
        <w:rPr>
          <w:lang w:val="nl-NL"/>
        </w:rPr>
        <w:t xml:space="preserve">Hieronder worden de kenmerken van de </w:t>
      </w:r>
      <w:r w:rsidR="00870F57">
        <w:rPr>
          <w:lang w:val="nl-NL"/>
        </w:rPr>
        <w:t>niveaus</w:t>
      </w:r>
      <w:r>
        <w:rPr>
          <w:lang w:val="nl-NL"/>
        </w:rPr>
        <w:t xml:space="preserve"> aang</w:t>
      </w:r>
      <w:r w:rsidR="00B80D5B">
        <w:rPr>
          <w:lang w:val="nl-NL"/>
        </w:rPr>
        <w:t xml:space="preserve">egeven, </w:t>
      </w:r>
      <w:r w:rsidR="00870F57">
        <w:rPr>
          <w:lang w:val="nl-NL"/>
        </w:rPr>
        <w:t>wordt aangegeven wat nodig is om een het proces te initiëren/op gang te brengen en wat nodig is om het proces zo te ontwikkelen dat de ambities waar gemaakt kunnen worden.</w:t>
      </w:r>
      <w:r w:rsidR="00C249FE">
        <w:rPr>
          <w:lang w:val="nl-NL"/>
        </w:rPr>
        <w:br/>
      </w:r>
    </w:p>
    <w:p w14:paraId="35266513" w14:textId="7B30E216" w:rsidR="005D303D" w:rsidRDefault="00D81CB0" w:rsidP="00F6008C">
      <w:pPr>
        <w:rPr>
          <w:lang w:val="nl-NL"/>
        </w:rPr>
      </w:pPr>
      <w:r w:rsidRPr="00D81CB0">
        <w:rPr>
          <w:b/>
          <w:lang w:val="nl-NL"/>
        </w:rPr>
        <w:t xml:space="preserve">1. </w:t>
      </w:r>
      <w:r w:rsidR="005D303D" w:rsidRPr="00D81CB0">
        <w:rPr>
          <w:b/>
          <w:lang w:val="nl-NL"/>
        </w:rPr>
        <w:t>Strategisch niveau</w:t>
      </w:r>
      <w:r w:rsidR="005D303D">
        <w:rPr>
          <w:lang w:val="nl-NL"/>
        </w:rPr>
        <w:t xml:space="preserve"> – in l</w:t>
      </w:r>
      <w:r w:rsidR="00870F57">
        <w:rPr>
          <w:lang w:val="nl-NL"/>
        </w:rPr>
        <w:t>iving labs</w:t>
      </w:r>
    </w:p>
    <w:p w14:paraId="56584285" w14:textId="1E4884EC" w:rsidR="0012740B" w:rsidRDefault="00D81CB0" w:rsidP="00B63C1A">
      <w:pPr>
        <w:rPr>
          <w:lang w:val="nl-NL"/>
        </w:rPr>
      </w:pPr>
      <w:r w:rsidRPr="00B63C1A">
        <w:rPr>
          <w:lang w:val="nl-NL"/>
        </w:rPr>
        <w:t xml:space="preserve">- </w:t>
      </w:r>
      <w:r w:rsidR="00870F57" w:rsidRPr="00B63C1A">
        <w:rPr>
          <w:lang w:val="nl-NL"/>
        </w:rPr>
        <w:t>hoogst</w:t>
      </w:r>
      <w:r w:rsidRPr="00B63C1A">
        <w:rPr>
          <w:lang w:val="nl-NL"/>
        </w:rPr>
        <w:t>e niveau van procesbegeleiding.</w:t>
      </w:r>
      <w:r w:rsidRPr="00B63C1A">
        <w:rPr>
          <w:lang w:val="nl-NL"/>
        </w:rPr>
        <w:br/>
        <w:t xml:space="preserve">- meerdere partijen samen ‘eigenaar’ </w:t>
      </w:r>
      <w:r w:rsidR="00B80D5B">
        <w:rPr>
          <w:lang w:val="nl-NL"/>
        </w:rPr>
        <w:t>van living lab</w:t>
      </w:r>
      <w:r w:rsidR="004417D8">
        <w:rPr>
          <w:lang w:val="nl-NL"/>
        </w:rPr>
        <w:t>/programma</w:t>
      </w:r>
      <w:r w:rsidR="00B80D5B">
        <w:rPr>
          <w:lang w:val="nl-NL"/>
        </w:rPr>
        <w:t xml:space="preserve"> </w:t>
      </w:r>
      <w:r w:rsidRPr="00B63C1A">
        <w:rPr>
          <w:lang w:val="nl-NL"/>
        </w:rPr>
        <w:t>en verantwoordelijk voor uitkomsten.</w:t>
      </w:r>
      <w:r w:rsidR="00F07CEE" w:rsidRPr="00B63C1A">
        <w:rPr>
          <w:lang w:val="nl-NL"/>
        </w:rPr>
        <w:br/>
        <w:t>- uitkomst is opbrengst voor duurzaam dynamische delta</w:t>
      </w:r>
      <w:r w:rsidR="007F283B" w:rsidRPr="00B63C1A">
        <w:rPr>
          <w:lang w:val="nl-NL"/>
        </w:rPr>
        <w:br/>
        <w:t>- gericht op duurzame samenwerking</w:t>
      </w:r>
    </w:p>
    <w:p w14:paraId="3FD667F3" w14:textId="6ED9380F" w:rsidR="0012740B" w:rsidRDefault="0012740B" w:rsidP="00B63C1A">
      <w:pPr>
        <w:rPr>
          <w:lang w:val="nl-NL"/>
        </w:rPr>
      </w:pPr>
      <w:r w:rsidRPr="006D044C">
        <w:rPr>
          <w:b/>
          <w:u w:val="single"/>
          <w:lang w:val="nl-NL"/>
        </w:rPr>
        <w:t>Doel</w:t>
      </w:r>
      <w:r w:rsidR="006D044C" w:rsidRPr="006D044C">
        <w:rPr>
          <w:b/>
          <w:u w:val="single"/>
          <w:lang w:val="nl-NL"/>
        </w:rPr>
        <w:t xml:space="preserve"> </w:t>
      </w:r>
      <w:r w:rsidRPr="006D044C">
        <w:rPr>
          <w:lang w:val="nl-NL"/>
        </w:rPr>
        <w:t>=</w:t>
      </w:r>
      <w:r>
        <w:rPr>
          <w:lang w:val="nl-NL"/>
        </w:rPr>
        <w:t xml:space="preserve"> Maatschappelijk relevante complexe uitdagingen het hoofd bieden d.m.v. duurzame samenwerking waarin HZ partner is</w:t>
      </w:r>
    </w:p>
    <w:p w14:paraId="75D08C9D" w14:textId="77777777" w:rsidR="0012740B" w:rsidRDefault="0012740B" w:rsidP="00B63C1A">
      <w:pPr>
        <w:rPr>
          <w:lang w:val="nl-NL"/>
        </w:rPr>
      </w:pPr>
      <w:r w:rsidRPr="006D044C">
        <w:rPr>
          <w:b/>
          <w:u w:val="single"/>
          <w:lang w:val="nl-NL"/>
        </w:rPr>
        <w:t>Vorm</w:t>
      </w:r>
      <w:r w:rsidRPr="0012740B">
        <w:rPr>
          <w:lang w:val="nl-NL"/>
        </w:rPr>
        <w:t xml:space="preserve"> =</w:t>
      </w:r>
      <w:r>
        <w:rPr>
          <w:lang w:val="nl-NL"/>
        </w:rPr>
        <w:t xml:space="preserve"> Programma / living lab / innovatie-agenda</w:t>
      </w:r>
    </w:p>
    <w:p w14:paraId="7DCC429B" w14:textId="7234ED3E" w:rsidR="00C8505A" w:rsidRPr="00B63C1A" w:rsidRDefault="0012740B" w:rsidP="00B63C1A">
      <w:pPr>
        <w:rPr>
          <w:lang w:val="nl-NL"/>
        </w:rPr>
      </w:pPr>
      <w:r w:rsidRPr="006D044C">
        <w:rPr>
          <w:b/>
          <w:u w:val="single"/>
          <w:lang w:val="nl-NL"/>
        </w:rPr>
        <w:t>Stakeholders</w:t>
      </w:r>
      <w:r w:rsidRPr="0012740B">
        <w:rPr>
          <w:u w:val="single"/>
          <w:lang w:val="nl-NL"/>
        </w:rPr>
        <w:t xml:space="preserve"> </w:t>
      </w:r>
      <w:r>
        <w:rPr>
          <w:lang w:val="nl-NL"/>
        </w:rPr>
        <w:t>= bestuurders en beslissers/vertegenwoordigers/</w:t>
      </w:r>
      <w:proofErr w:type="spellStart"/>
      <w:r>
        <w:rPr>
          <w:lang w:val="nl-NL"/>
        </w:rPr>
        <w:t>influencers</w:t>
      </w:r>
      <w:proofErr w:type="spellEnd"/>
      <w:r>
        <w:rPr>
          <w:lang w:val="nl-NL"/>
        </w:rPr>
        <w:t xml:space="preserve"> van het systeem rondom de maatschappelijke uitdaging </w:t>
      </w:r>
      <w:r w:rsidR="007F283B" w:rsidRPr="00B63C1A">
        <w:rPr>
          <w:lang w:val="nl-NL"/>
        </w:rPr>
        <w:br/>
      </w:r>
    </w:p>
    <w:tbl>
      <w:tblPr>
        <w:tblStyle w:val="TableGrid"/>
        <w:tblW w:w="0" w:type="auto"/>
        <w:tblLook w:val="04A0" w:firstRow="1" w:lastRow="0" w:firstColumn="1" w:lastColumn="0" w:noHBand="0" w:noVBand="1"/>
      </w:tblPr>
      <w:tblGrid>
        <w:gridCol w:w="4675"/>
        <w:gridCol w:w="4675"/>
      </w:tblGrid>
      <w:tr w:rsidR="00BF4040" w:rsidRPr="00B63C1A" w14:paraId="57BA8E59" w14:textId="77777777" w:rsidTr="00F147C2">
        <w:tc>
          <w:tcPr>
            <w:tcW w:w="9350" w:type="dxa"/>
            <w:gridSpan w:val="2"/>
          </w:tcPr>
          <w:p w14:paraId="5336BA1E" w14:textId="21ECDD1F" w:rsidR="00BF4040" w:rsidRPr="00B63C1A" w:rsidRDefault="00BF4040" w:rsidP="00BF4040">
            <w:pPr>
              <w:pStyle w:val="Heading6"/>
              <w:outlineLvl w:val="5"/>
            </w:pPr>
            <w:r>
              <w:t>Strategische procesbegeleiding</w:t>
            </w:r>
          </w:p>
          <w:p w14:paraId="5CFFADC7" w14:textId="758EF6B9" w:rsidR="00BF4040" w:rsidRPr="00B63C1A" w:rsidRDefault="00BF4040" w:rsidP="00F6008C">
            <w:pPr>
              <w:rPr>
                <w:b/>
                <w:sz w:val="20"/>
                <w:szCs w:val="20"/>
                <w:lang w:val="nl-NL"/>
              </w:rPr>
            </w:pPr>
          </w:p>
        </w:tc>
      </w:tr>
      <w:tr w:rsidR="00BF4040" w:rsidRPr="00B63C1A" w14:paraId="33B0347A" w14:textId="77777777" w:rsidTr="0058584F">
        <w:tc>
          <w:tcPr>
            <w:tcW w:w="4675" w:type="dxa"/>
          </w:tcPr>
          <w:p w14:paraId="663114DD" w14:textId="77068369" w:rsidR="00BF4040" w:rsidRPr="00B63C1A" w:rsidRDefault="00BF4040" w:rsidP="00F6008C">
            <w:pPr>
              <w:rPr>
                <w:b/>
                <w:sz w:val="20"/>
                <w:szCs w:val="20"/>
                <w:lang w:val="nl-NL"/>
              </w:rPr>
            </w:pPr>
            <w:r w:rsidRPr="00B63C1A">
              <w:rPr>
                <w:b/>
                <w:sz w:val="20"/>
                <w:szCs w:val="20"/>
                <w:lang w:val="nl-NL"/>
              </w:rPr>
              <w:t>Tot stand brengen</w:t>
            </w:r>
            <w:r>
              <w:rPr>
                <w:b/>
                <w:sz w:val="20"/>
                <w:szCs w:val="20"/>
                <w:lang w:val="nl-NL"/>
              </w:rPr>
              <w:t xml:space="preserve"> living lab</w:t>
            </w:r>
          </w:p>
        </w:tc>
        <w:tc>
          <w:tcPr>
            <w:tcW w:w="4675" w:type="dxa"/>
          </w:tcPr>
          <w:p w14:paraId="03FA4831" w14:textId="4FEC4C27" w:rsidR="00BF4040" w:rsidRPr="00B63C1A" w:rsidRDefault="00BF4040" w:rsidP="00F6008C">
            <w:pPr>
              <w:rPr>
                <w:b/>
                <w:sz w:val="20"/>
                <w:szCs w:val="20"/>
                <w:lang w:val="nl-NL"/>
              </w:rPr>
            </w:pPr>
            <w:proofErr w:type="spellStart"/>
            <w:r w:rsidRPr="00B63C1A">
              <w:rPr>
                <w:b/>
                <w:sz w:val="20"/>
                <w:szCs w:val="20"/>
                <w:lang w:val="nl-NL"/>
              </w:rPr>
              <w:t>Doorontwikkelen</w:t>
            </w:r>
            <w:proofErr w:type="spellEnd"/>
            <w:r>
              <w:rPr>
                <w:b/>
                <w:sz w:val="20"/>
                <w:szCs w:val="20"/>
                <w:lang w:val="nl-NL"/>
              </w:rPr>
              <w:t xml:space="preserve"> living lab</w:t>
            </w:r>
          </w:p>
        </w:tc>
      </w:tr>
      <w:tr w:rsidR="0058584F" w:rsidRPr="00362C92" w14:paraId="0C273C91" w14:textId="77777777" w:rsidTr="003C5657">
        <w:tc>
          <w:tcPr>
            <w:tcW w:w="9350" w:type="dxa"/>
            <w:gridSpan w:val="2"/>
          </w:tcPr>
          <w:p w14:paraId="0BE14B89" w14:textId="77777777" w:rsidR="0058584F" w:rsidRDefault="0058584F" w:rsidP="0058584F">
            <w:pPr>
              <w:pStyle w:val="Header"/>
              <w:tabs>
                <w:tab w:val="clear" w:pos="4680"/>
                <w:tab w:val="clear" w:pos="9360"/>
              </w:tabs>
              <w:rPr>
                <w:sz w:val="20"/>
                <w:szCs w:val="20"/>
                <w:u w:val="single"/>
                <w:lang w:val="nl-NL"/>
              </w:rPr>
            </w:pPr>
            <w:r>
              <w:rPr>
                <w:sz w:val="20"/>
                <w:szCs w:val="20"/>
                <w:u w:val="single"/>
                <w:lang w:val="nl-NL"/>
              </w:rPr>
              <w:t>Kennis</w:t>
            </w:r>
          </w:p>
          <w:p w14:paraId="2CE237CE" w14:textId="65D4818A" w:rsidR="0058584F" w:rsidRDefault="0058584F" w:rsidP="0058584F">
            <w:pPr>
              <w:pStyle w:val="Header"/>
              <w:tabs>
                <w:tab w:val="clear" w:pos="4680"/>
                <w:tab w:val="clear" w:pos="9360"/>
              </w:tabs>
              <w:rPr>
                <w:sz w:val="20"/>
                <w:szCs w:val="20"/>
                <w:lang w:val="nl-NL"/>
              </w:rPr>
            </w:pPr>
            <w:r>
              <w:rPr>
                <w:sz w:val="20"/>
                <w:szCs w:val="20"/>
                <w:lang w:val="nl-NL"/>
              </w:rPr>
              <w:t>- Kennis van vormen van duurzame samenwerking</w:t>
            </w:r>
            <w:r>
              <w:rPr>
                <w:sz w:val="20"/>
                <w:szCs w:val="20"/>
                <w:lang w:val="nl-NL"/>
              </w:rPr>
              <w:br/>
              <w:t>- Kennis van samenwerking</w:t>
            </w:r>
          </w:p>
          <w:p w14:paraId="5B37F10C" w14:textId="247A7A7A" w:rsidR="0058584F" w:rsidRPr="0058584F" w:rsidRDefault="0058584F" w:rsidP="0058584F">
            <w:pPr>
              <w:pStyle w:val="Header"/>
              <w:tabs>
                <w:tab w:val="clear" w:pos="4680"/>
                <w:tab w:val="clear" w:pos="9360"/>
              </w:tabs>
              <w:rPr>
                <w:sz w:val="20"/>
                <w:szCs w:val="20"/>
                <w:lang w:val="nl-NL"/>
              </w:rPr>
            </w:pPr>
            <w:r>
              <w:rPr>
                <w:sz w:val="20"/>
                <w:szCs w:val="20"/>
                <w:lang w:val="nl-NL"/>
              </w:rPr>
              <w:t>- Kennis van maatschappelijke dynamieken en ontwikkelingen</w:t>
            </w:r>
            <w:r>
              <w:rPr>
                <w:sz w:val="20"/>
                <w:szCs w:val="20"/>
                <w:lang w:val="nl-NL"/>
              </w:rPr>
              <w:br/>
              <w:t>- Kennis van speelveld van living lab</w:t>
            </w:r>
            <w:r>
              <w:rPr>
                <w:sz w:val="20"/>
                <w:szCs w:val="20"/>
                <w:lang w:val="nl-NL"/>
              </w:rPr>
              <w:br/>
              <w:t>- kennis van systeem denken</w:t>
            </w:r>
          </w:p>
        </w:tc>
      </w:tr>
      <w:tr w:rsidR="005D303D" w:rsidRPr="00362C92" w14:paraId="2D84EE35" w14:textId="77777777" w:rsidTr="0058584F">
        <w:tc>
          <w:tcPr>
            <w:tcW w:w="4675" w:type="dxa"/>
          </w:tcPr>
          <w:p w14:paraId="7DCF06A4" w14:textId="7EC9BB82" w:rsidR="005D303D" w:rsidRPr="00B63C1A" w:rsidRDefault="00BF4040" w:rsidP="006977F2">
            <w:pPr>
              <w:pStyle w:val="Header"/>
              <w:tabs>
                <w:tab w:val="clear" w:pos="4680"/>
                <w:tab w:val="clear" w:pos="9360"/>
              </w:tabs>
              <w:rPr>
                <w:sz w:val="20"/>
                <w:szCs w:val="20"/>
                <w:lang w:val="nl-NL"/>
              </w:rPr>
            </w:pPr>
            <w:r>
              <w:rPr>
                <w:sz w:val="20"/>
                <w:szCs w:val="20"/>
                <w:u w:val="single"/>
                <w:lang w:val="nl-NL"/>
              </w:rPr>
              <w:t>Vaardigheden:</w:t>
            </w:r>
            <w:r w:rsidR="00575AE6" w:rsidRPr="00B63C1A">
              <w:rPr>
                <w:sz w:val="20"/>
                <w:szCs w:val="20"/>
                <w:lang w:val="nl-NL"/>
              </w:rPr>
              <w:br/>
              <w:t xml:space="preserve">- </w:t>
            </w:r>
            <w:r w:rsidR="006977F2" w:rsidRPr="00B63C1A">
              <w:rPr>
                <w:sz w:val="20"/>
                <w:szCs w:val="20"/>
                <w:lang w:val="nl-NL"/>
              </w:rPr>
              <w:t xml:space="preserve">Wens/potentie vanuit een “coalitie” </w:t>
            </w:r>
            <w:r w:rsidR="00575AE6" w:rsidRPr="00B63C1A">
              <w:rPr>
                <w:sz w:val="20"/>
                <w:szCs w:val="20"/>
                <w:lang w:val="nl-NL"/>
              </w:rPr>
              <w:t>samenbrengen</w:t>
            </w:r>
            <w:r w:rsidR="006D044C">
              <w:rPr>
                <w:sz w:val="20"/>
                <w:szCs w:val="20"/>
                <w:lang w:val="nl-NL"/>
              </w:rPr>
              <w:br/>
              <w:t xml:space="preserve">- strategische belangen vanuit 3O’s identificeren en bespreekbaar maken voor </w:t>
            </w:r>
            <w:proofErr w:type="spellStart"/>
            <w:r w:rsidR="006D044C">
              <w:rPr>
                <w:sz w:val="20"/>
                <w:szCs w:val="20"/>
                <w:lang w:val="nl-NL"/>
              </w:rPr>
              <w:t>mutual</w:t>
            </w:r>
            <w:proofErr w:type="spellEnd"/>
            <w:r w:rsidR="006D044C">
              <w:rPr>
                <w:sz w:val="20"/>
                <w:szCs w:val="20"/>
                <w:lang w:val="nl-NL"/>
              </w:rPr>
              <w:t xml:space="preserve"> </w:t>
            </w:r>
            <w:proofErr w:type="spellStart"/>
            <w:r w:rsidR="006D044C">
              <w:rPr>
                <w:sz w:val="20"/>
                <w:szCs w:val="20"/>
                <w:lang w:val="nl-NL"/>
              </w:rPr>
              <w:t>gains</w:t>
            </w:r>
            <w:proofErr w:type="spellEnd"/>
            <w:r w:rsidR="006D044C">
              <w:rPr>
                <w:sz w:val="20"/>
                <w:szCs w:val="20"/>
                <w:lang w:val="nl-NL"/>
              </w:rPr>
              <w:t xml:space="preserve"> </w:t>
            </w:r>
            <w:r w:rsidR="0072176E">
              <w:rPr>
                <w:sz w:val="20"/>
                <w:szCs w:val="20"/>
                <w:lang w:val="nl-NL"/>
              </w:rPr>
              <w:t>o.b.v.</w:t>
            </w:r>
            <w:r w:rsidR="006D044C">
              <w:rPr>
                <w:sz w:val="20"/>
                <w:szCs w:val="20"/>
                <w:lang w:val="nl-NL"/>
              </w:rPr>
              <w:t xml:space="preserve"> gelijkwaardigheid.</w:t>
            </w:r>
          </w:p>
          <w:p w14:paraId="2036683C" w14:textId="77777777" w:rsidR="00575AE6" w:rsidRDefault="00575AE6" w:rsidP="006977F2">
            <w:pPr>
              <w:pStyle w:val="Header"/>
              <w:tabs>
                <w:tab w:val="clear" w:pos="4680"/>
                <w:tab w:val="clear" w:pos="9360"/>
              </w:tabs>
              <w:rPr>
                <w:sz w:val="20"/>
                <w:szCs w:val="20"/>
                <w:lang w:val="nl-NL"/>
              </w:rPr>
            </w:pPr>
            <w:r w:rsidRPr="00B63C1A">
              <w:rPr>
                <w:sz w:val="20"/>
                <w:szCs w:val="20"/>
                <w:lang w:val="nl-NL"/>
              </w:rPr>
              <w:t>- Relevante stakeholders identificeren/samenbrengen</w:t>
            </w:r>
          </w:p>
          <w:p w14:paraId="7EC9352F" w14:textId="21D9EC17" w:rsidR="0072176E" w:rsidRPr="00B63C1A" w:rsidRDefault="0072176E" w:rsidP="0072176E">
            <w:pPr>
              <w:rPr>
                <w:sz w:val="20"/>
                <w:szCs w:val="20"/>
                <w:lang w:val="nl-NL"/>
              </w:rPr>
            </w:pPr>
            <w:r w:rsidRPr="00B63C1A">
              <w:rPr>
                <w:sz w:val="20"/>
                <w:szCs w:val="20"/>
                <w:lang w:val="nl-NL"/>
              </w:rPr>
              <w:t>- Makelen</w:t>
            </w:r>
            <w:r>
              <w:rPr>
                <w:sz w:val="20"/>
                <w:szCs w:val="20"/>
                <w:lang w:val="nl-NL"/>
              </w:rPr>
              <w:t xml:space="preserve"> tussen strategische stakeholders</w:t>
            </w:r>
          </w:p>
          <w:p w14:paraId="2DFB9F73" w14:textId="2271872C" w:rsidR="00575AE6" w:rsidRPr="00B63C1A" w:rsidRDefault="00575AE6" w:rsidP="006977F2">
            <w:pPr>
              <w:pStyle w:val="Header"/>
              <w:tabs>
                <w:tab w:val="clear" w:pos="4680"/>
                <w:tab w:val="clear" w:pos="9360"/>
              </w:tabs>
              <w:rPr>
                <w:sz w:val="20"/>
                <w:szCs w:val="20"/>
                <w:lang w:val="nl-NL"/>
              </w:rPr>
            </w:pPr>
            <w:r w:rsidRPr="00B63C1A">
              <w:rPr>
                <w:sz w:val="20"/>
                <w:szCs w:val="20"/>
                <w:lang w:val="nl-NL"/>
              </w:rPr>
              <w:t xml:space="preserve">- Rijk plaatje opstellen (figuurlijk): </w:t>
            </w:r>
            <w:r w:rsidR="00806607" w:rsidRPr="00B63C1A">
              <w:rPr>
                <w:sz w:val="20"/>
                <w:szCs w:val="20"/>
                <w:lang w:val="nl-NL"/>
              </w:rPr>
              <w:t>gezamenlijk ambitie formuleren (</w:t>
            </w:r>
            <w:r w:rsidRPr="00B63C1A">
              <w:rPr>
                <w:sz w:val="20"/>
                <w:szCs w:val="20"/>
                <w:lang w:val="nl-NL"/>
              </w:rPr>
              <w:t>haalbaar</w:t>
            </w:r>
            <w:r w:rsidR="00806607" w:rsidRPr="00B63C1A">
              <w:rPr>
                <w:sz w:val="20"/>
                <w:szCs w:val="20"/>
                <w:lang w:val="nl-NL"/>
              </w:rPr>
              <w:t>heid</w:t>
            </w:r>
            <w:r w:rsidRPr="00B63C1A">
              <w:rPr>
                <w:sz w:val="20"/>
                <w:szCs w:val="20"/>
                <w:lang w:val="nl-NL"/>
              </w:rPr>
              <w:t xml:space="preserve"> + draagvlak creëren</w:t>
            </w:r>
            <w:r w:rsidR="00806607" w:rsidRPr="00B63C1A">
              <w:rPr>
                <w:sz w:val="20"/>
                <w:szCs w:val="20"/>
                <w:lang w:val="nl-NL"/>
              </w:rPr>
              <w:t>) en dit rijke plaatje laten valideren</w:t>
            </w:r>
          </w:p>
          <w:p w14:paraId="785B5B1A" w14:textId="37E89052" w:rsidR="00806607" w:rsidRPr="00B63C1A" w:rsidRDefault="00806607" w:rsidP="006977F2">
            <w:pPr>
              <w:pStyle w:val="Header"/>
              <w:tabs>
                <w:tab w:val="clear" w:pos="4680"/>
                <w:tab w:val="clear" w:pos="9360"/>
              </w:tabs>
              <w:rPr>
                <w:sz w:val="20"/>
                <w:szCs w:val="20"/>
                <w:lang w:val="nl-NL"/>
              </w:rPr>
            </w:pPr>
            <w:r w:rsidRPr="00B63C1A">
              <w:rPr>
                <w:sz w:val="20"/>
                <w:szCs w:val="20"/>
                <w:lang w:val="nl-NL"/>
              </w:rPr>
              <w:t xml:space="preserve">- Haalbaarheid: sturen op kaders, randvoorwaarden en inzet </w:t>
            </w:r>
          </w:p>
          <w:p w14:paraId="48085509" w14:textId="155359C1" w:rsidR="00FD1F27" w:rsidRPr="00B63C1A" w:rsidRDefault="00FD1F27" w:rsidP="006977F2">
            <w:pPr>
              <w:pStyle w:val="Header"/>
              <w:tabs>
                <w:tab w:val="clear" w:pos="4680"/>
                <w:tab w:val="clear" w:pos="9360"/>
              </w:tabs>
              <w:rPr>
                <w:sz w:val="20"/>
                <w:szCs w:val="20"/>
                <w:lang w:val="nl-NL"/>
              </w:rPr>
            </w:pPr>
            <w:r w:rsidRPr="00B63C1A">
              <w:rPr>
                <w:sz w:val="20"/>
                <w:szCs w:val="20"/>
                <w:lang w:val="nl-NL"/>
              </w:rPr>
              <w:t>-</w:t>
            </w:r>
            <w:r w:rsidR="00806607" w:rsidRPr="00B63C1A">
              <w:rPr>
                <w:sz w:val="20"/>
                <w:szCs w:val="20"/>
                <w:lang w:val="nl-NL"/>
              </w:rPr>
              <w:t>Draagvlak</w:t>
            </w:r>
            <w:r w:rsidRPr="00B63C1A">
              <w:rPr>
                <w:sz w:val="20"/>
                <w:szCs w:val="20"/>
                <w:lang w:val="nl-NL"/>
              </w:rPr>
              <w:t xml:space="preserve"> ‘</w:t>
            </w:r>
            <w:proofErr w:type="spellStart"/>
            <w:r w:rsidRPr="00B63C1A">
              <w:rPr>
                <w:sz w:val="20"/>
                <w:szCs w:val="20"/>
                <w:lang w:val="nl-NL"/>
              </w:rPr>
              <w:t>Coalition</w:t>
            </w:r>
            <w:proofErr w:type="spellEnd"/>
            <w:r w:rsidRPr="00B63C1A">
              <w:rPr>
                <w:sz w:val="20"/>
                <w:szCs w:val="20"/>
                <w:lang w:val="nl-NL"/>
              </w:rPr>
              <w:t xml:space="preserve"> of </w:t>
            </w:r>
            <w:proofErr w:type="spellStart"/>
            <w:r w:rsidRPr="00B63C1A">
              <w:rPr>
                <w:sz w:val="20"/>
                <w:szCs w:val="20"/>
                <w:lang w:val="nl-NL"/>
              </w:rPr>
              <w:t>the</w:t>
            </w:r>
            <w:proofErr w:type="spellEnd"/>
            <w:r w:rsidRPr="00B63C1A">
              <w:rPr>
                <w:sz w:val="20"/>
                <w:szCs w:val="20"/>
                <w:lang w:val="nl-NL"/>
              </w:rPr>
              <w:t xml:space="preserve"> </w:t>
            </w:r>
            <w:proofErr w:type="spellStart"/>
            <w:r w:rsidRPr="00B63C1A">
              <w:rPr>
                <w:sz w:val="20"/>
                <w:szCs w:val="20"/>
                <w:lang w:val="nl-NL"/>
              </w:rPr>
              <w:t>willing</w:t>
            </w:r>
            <w:proofErr w:type="spellEnd"/>
            <w:r w:rsidRPr="00B63C1A">
              <w:rPr>
                <w:sz w:val="20"/>
                <w:szCs w:val="20"/>
                <w:lang w:val="nl-NL"/>
              </w:rPr>
              <w:t xml:space="preserve">’ </w:t>
            </w:r>
            <w:r w:rsidR="00A3219A" w:rsidRPr="00B63C1A">
              <w:rPr>
                <w:sz w:val="20"/>
                <w:szCs w:val="20"/>
                <w:lang w:val="nl-NL"/>
              </w:rPr>
              <w:t>creëren</w:t>
            </w:r>
            <w:r w:rsidRPr="00B63C1A">
              <w:rPr>
                <w:sz w:val="20"/>
                <w:szCs w:val="20"/>
                <w:lang w:val="nl-NL"/>
              </w:rPr>
              <w:t xml:space="preserve"> </w:t>
            </w:r>
            <w:r w:rsidR="00BF4040">
              <w:rPr>
                <w:sz w:val="20"/>
                <w:szCs w:val="20"/>
                <w:lang w:val="nl-NL"/>
              </w:rPr>
              <w:t xml:space="preserve">en behouden </w:t>
            </w:r>
            <w:r w:rsidR="00A3219A" w:rsidRPr="00B63C1A">
              <w:rPr>
                <w:sz w:val="20"/>
                <w:szCs w:val="20"/>
                <w:lang w:val="nl-NL"/>
              </w:rPr>
              <w:t xml:space="preserve">die samen gaan co-creëren </w:t>
            </w:r>
          </w:p>
          <w:p w14:paraId="4E1E2A40" w14:textId="6D11457D" w:rsidR="00FD1F27" w:rsidRPr="00B63C1A" w:rsidRDefault="00FD1F27" w:rsidP="00A3219A">
            <w:pPr>
              <w:pStyle w:val="Header"/>
              <w:tabs>
                <w:tab w:val="clear" w:pos="4680"/>
                <w:tab w:val="clear" w:pos="9360"/>
              </w:tabs>
              <w:rPr>
                <w:sz w:val="20"/>
                <w:szCs w:val="20"/>
                <w:lang w:val="nl-NL"/>
              </w:rPr>
            </w:pPr>
            <w:r w:rsidRPr="00B63C1A">
              <w:rPr>
                <w:sz w:val="20"/>
                <w:szCs w:val="20"/>
                <w:lang w:val="nl-NL"/>
              </w:rPr>
              <w:t xml:space="preserve">- </w:t>
            </w:r>
            <w:r w:rsidR="00A3219A" w:rsidRPr="00B63C1A">
              <w:rPr>
                <w:sz w:val="20"/>
                <w:szCs w:val="20"/>
                <w:lang w:val="nl-NL"/>
              </w:rPr>
              <w:t xml:space="preserve">Setting van </w:t>
            </w:r>
            <w:r w:rsidR="003855E0" w:rsidRPr="00B63C1A">
              <w:rPr>
                <w:sz w:val="20"/>
                <w:szCs w:val="20"/>
                <w:lang w:val="nl-NL"/>
              </w:rPr>
              <w:t>vertrouwen</w:t>
            </w:r>
            <w:r w:rsidR="00A3219A" w:rsidRPr="00B63C1A">
              <w:rPr>
                <w:sz w:val="20"/>
                <w:szCs w:val="20"/>
                <w:lang w:val="nl-NL"/>
              </w:rPr>
              <w:t>, veiligheid en inspiratie creëren (</w:t>
            </w:r>
            <w:r w:rsidRPr="00B63C1A">
              <w:rPr>
                <w:sz w:val="20"/>
                <w:szCs w:val="20"/>
                <w:lang w:val="nl-NL"/>
              </w:rPr>
              <w:t xml:space="preserve">‘holding </w:t>
            </w:r>
            <w:proofErr w:type="spellStart"/>
            <w:r w:rsidRPr="00B63C1A">
              <w:rPr>
                <w:sz w:val="20"/>
                <w:szCs w:val="20"/>
                <w:lang w:val="nl-NL"/>
              </w:rPr>
              <w:t>space</w:t>
            </w:r>
            <w:proofErr w:type="spellEnd"/>
            <w:r w:rsidRPr="00B63C1A">
              <w:rPr>
                <w:sz w:val="20"/>
                <w:szCs w:val="20"/>
                <w:lang w:val="nl-NL"/>
              </w:rPr>
              <w:t>’</w:t>
            </w:r>
            <w:r w:rsidR="00A3219A" w:rsidRPr="00B63C1A">
              <w:rPr>
                <w:sz w:val="20"/>
                <w:szCs w:val="20"/>
                <w:lang w:val="nl-NL"/>
              </w:rPr>
              <w:t>)</w:t>
            </w:r>
          </w:p>
          <w:p w14:paraId="38724895" w14:textId="77777777" w:rsidR="00C60A61" w:rsidRDefault="00C60A61" w:rsidP="00A3219A">
            <w:pPr>
              <w:pStyle w:val="Header"/>
              <w:tabs>
                <w:tab w:val="clear" w:pos="4680"/>
                <w:tab w:val="clear" w:pos="9360"/>
              </w:tabs>
              <w:rPr>
                <w:sz w:val="20"/>
                <w:szCs w:val="20"/>
                <w:lang w:val="nl-NL"/>
              </w:rPr>
            </w:pPr>
            <w:r w:rsidRPr="00B63C1A">
              <w:rPr>
                <w:sz w:val="20"/>
                <w:szCs w:val="20"/>
                <w:lang w:val="nl-NL"/>
              </w:rPr>
              <w:t>- Spiegelen en reflecteren</w:t>
            </w:r>
          </w:p>
          <w:p w14:paraId="12A24D39" w14:textId="77794AAA" w:rsidR="00DB5A19" w:rsidRDefault="00DB5A19" w:rsidP="00A3219A">
            <w:pPr>
              <w:pStyle w:val="Header"/>
              <w:tabs>
                <w:tab w:val="clear" w:pos="4680"/>
                <w:tab w:val="clear" w:pos="9360"/>
              </w:tabs>
              <w:rPr>
                <w:sz w:val="20"/>
                <w:szCs w:val="20"/>
                <w:lang w:val="nl-NL"/>
              </w:rPr>
            </w:pPr>
            <w:r>
              <w:rPr>
                <w:sz w:val="20"/>
                <w:szCs w:val="20"/>
                <w:lang w:val="nl-NL"/>
              </w:rPr>
              <w:t>- goed luisteren</w:t>
            </w:r>
          </w:p>
          <w:p w14:paraId="1C792209" w14:textId="7190A96F" w:rsidR="00BF4040" w:rsidRPr="00B63C1A" w:rsidRDefault="00BF4040" w:rsidP="00BF4040">
            <w:pPr>
              <w:pStyle w:val="Header"/>
              <w:tabs>
                <w:tab w:val="clear" w:pos="4680"/>
                <w:tab w:val="clear" w:pos="9360"/>
              </w:tabs>
              <w:rPr>
                <w:sz w:val="20"/>
                <w:szCs w:val="20"/>
                <w:lang w:val="nl-NL"/>
              </w:rPr>
            </w:pPr>
            <w:r w:rsidRPr="00B63C1A">
              <w:rPr>
                <w:sz w:val="20"/>
                <w:szCs w:val="20"/>
                <w:lang w:val="nl-NL"/>
              </w:rPr>
              <w:t>- Enthousiasmeren / oriënteren en oog voor kansen</w:t>
            </w:r>
            <w:r w:rsidR="006D044C">
              <w:rPr>
                <w:sz w:val="20"/>
                <w:szCs w:val="20"/>
                <w:lang w:val="nl-NL"/>
              </w:rPr>
              <w:br/>
              <w:t>- Snel kennis eigen maken</w:t>
            </w:r>
          </w:p>
          <w:p w14:paraId="4A4D8F24" w14:textId="02684644" w:rsidR="00BF4040" w:rsidRPr="00B63C1A" w:rsidRDefault="00BF4040" w:rsidP="00A3219A">
            <w:pPr>
              <w:pStyle w:val="Header"/>
              <w:tabs>
                <w:tab w:val="clear" w:pos="4680"/>
                <w:tab w:val="clear" w:pos="9360"/>
              </w:tabs>
              <w:rPr>
                <w:sz w:val="20"/>
                <w:szCs w:val="20"/>
                <w:lang w:val="nl-NL"/>
              </w:rPr>
            </w:pPr>
            <w:r w:rsidRPr="00BF4040">
              <w:rPr>
                <w:sz w:val="20"/>
                <w:szCs w:val="20"/>
                <w:lang w:val="nl-NL"/>
              </w:rPr>
              <w:lastRenderedPageBreak/>
              <w:t>- Interview/gespreksvaardigheden</w:t>
            </w:r>
            <w:r w:rsidR="006D044C">
              <w:rPr>
                <w:sz w:val="20"/>
                <w:szCs w:val="20"/>
                <w:lang w:val="nl-NL"/>
              </w:rPr>
              <w:t xml:space="preserve"> toepassen</w:t>
            </w:r>
          </w:p>
          <w:p w14:paraId="5A4A34C1" w14:textId="1B9DCA5B" w:rsidR="00C60A61" w:rsidRPr="00B63C1A" w:rsidRDefault="00C60A61" w:rsidP="00A3219A">
            <w:pPr>
              <w:pStyle w:val="Header"/>
              <w:tabs>
                <w:tab w:val="clear" w:pos="4680"/>
                <w:tab w:val="clear" w:pos="9360"/>
              </w:tabs>
              <w:rPr>
                <w:sz w:val="20"/>
                <w:szCs w:val="20"/>
                <w:lang w:val="nl-NL"/>
              </w:rPr>
            </w:pPr>
            <w:r w:rsidRPr="00B63C1A">
              <w:rPr>
                <w:sz w:val="20"/>
                <w:szCs w:val="20"/>
                <w:lang w:val="nl-NL"/>
              </w:rPr>
              <w:t xml:space="preserve">- </w:t>
            </w:r>
            <w:r w:rsidR="00BF4040">
              <w:rPr>
                <w:sz w:val="20"/>
                <w:szCs w:val="20"/>
                <w:lang w:val="nl-NL"/>
              </w:rPr>
              <w:t>V</w:t>
            </w:r>
            <w:r w:rsidR="00BF4040" w:rsidRPr="00BF4040">
              <w:rPr>
                <w:sz w:val="20"/>
                <w:szCs w:val="20"/>
                <w:lang w:val="nl-NL"/>
              </w:rPr>
              <w:t xml:space="preserve">aardigheden in </w:t>
            </w:r>
            <w:proofErr w:type="spellStart"/>
            <w:r w:rsidR="00BF4040" w:rsidRPr="00BF4040">
              <w:rPr>
                <w:sz w:val="20"/>
                <w:szCs w:val="20"/>
                <w:lang w:val="nl-NL"/>
              </w:rPr>
              <w:t>groepsfacilitatie</w:t>
            </w:r>
            <w:proofErr w:type="spellEnd"/>
            <w:r w:rsidR="00BF4040" w:rsidRPr="00BF4040">
              <w:rPr>
                <w:sz w:val="20"/>
                <w:szCs w:val="20"/>
                <w:lang w:val="nl-NL"/>
              </w:rPr>
              <w:t xml:space="preserve"> en </w:t>
            </w:r>
            <w:proofErr w:type="spellStart"/>
            <w:r w:rsidR="00BF4040" w:rsidRPr="00BF4040">
              <w:rPr>
                <w:sz w:val="20"/>
                <w:szCs w:val="20"/>
                <w:lang w:val="nl-NL"/>
              </w:rPr>
              <w:t>cocreatie</w:t>
            </w:r>
            <w:proofErr w:type="spellEnd"/>
            <w:r w:rsidR="00BF4040" w:rsidRPr="00BF4040">
              <w:rPr>
                <w:sz w:val="20"/>
                <w:szCs w:val="20"/>
                <w:lang w:val="nl-NL"/>
              </w:rPr>
              <w:t xml:space="preserve"> (</w:t>
            </w:r>
            <w:proofErr w:type="spellStart"/>
            <w:r w:rsidR="00BF4040" w:rsidRPr="00BF4040">
              <w:rPr>
                <w:sz w:val="20"/>
                <w:szCs w:val="20"/>
                <w:lang w:val="nl-NL"/>
              </w:rPr>
              <w:t>toolbox</w:t>
            </w:r>
            <w:proofErr w:type="spellEnd"/>
            <w:r w:rsidR="00BF4040" w:rsidRPr="00BF4040">
              <w:rPr>
                <w:sz w:val="20"/>
                <w:szCs w:val="20"/>
                <w:lang w:val="nl-NL"/>
              </w:rPr>
              <w:t>)</w:t>
            </w:r>
          </w:p>
          <w:p w14:paraId="37CAC002" w14:textId="472B59F8" w:rsidR="006D044C" w:rsidRDefault="00806607" w:rsidP="00A3219A">
            <w:pPr>
              <w:pStyle w:val="Header"/>
              <w:tabs>
                <w:tab w:val="clear" w:pos="4680"/>
                <w:tab w:val="clear" w:pos="9360"/>
              </w:tabs>
              <w:rPr>
                <w:sz w:val="20"/>
                <w:szCs w:val="20"/>
                <w:lang w:val="nl-NL"/>
              </w:rPr>
            </w:pPr>
            <w:r w:rsidRPr="00B63C1A">
              <w:rPr>
                <w:sz w:val="20"/>
                <w:szCs w:val="20"/>
                <w:lang w:val="nl-NL"/>
              </w:rPr>
              <w:t xml:space="preserve">- faciliteren van tot stand komen van resultaten van projecten en </w:t>
            </w:r>
            <w:r w:rsidR="003855E0" w:rsidRPr="00B63C1A">
              <w:rPr>
                <w:sz w:val="20"/>
                <w:szCs w:val="20"/>
                <w:lang w:val="nl-NL"/>
              </w:rPr>
              <w:t>faciliteren</w:t>
            </w:r>
            <w:r w:rsidRPr="00B63C1A">
              <w:rPr>
                <w:sz w:val="20"/>
                <w:szCs w:val="20"/>
                <w:lang w:val="nl-NL"/>
              </w:rPr>
              <w:t xml:space="preserve"> van tot stand komen van living lab </w:t>
            </w:r>
            <w:proofErr w:type="spellStart"/>
            <w:r w:rsidRPr="00B63C1A">
              <w:rPr>
                <w:sz w:val="20"/>
                <w:szCs w:val="20"/>
                <w:lang w:val="nl-NL"/>
              </w:rPr>
              <w:t>an</w:t>
            </w:r>
            <w:proofErr w:type="spellEnd"/>
            <w:r w:rsidRPr="00B63C1A">
              <w:rPr>
                <w:sz w:val="20"/>
                <w:szCs w:val="20"/>
                <w:lang w:val="nl-NL"/>
              </w:rPr>
              <w:t xml:space="preserve"> </w:t>
            </w:r>
            <w:proofErr w:type="spellStart"/>
            <w:r w:rsidRPr="00B63C1A">
              <w:rPr>
                <w:sz w:val="20"/>
                <w:szCs w:val="20"/>
                <w:lang w:val="nl-NL"/>
              </w:rPr>
              <w:t>sich</w:t>
            </w:r>
            <w:proofErr w:type="spellEnd"/>
            <w:r w:rsidRPr="00B63C1A">
              <w:rPr>
                <w:sz w:val="20"/>
                <w:szCs w:val="20"/>
                <w:lang w:val="nl-NL"/>
              </w:rPr>
              <w:t>: focus op kwaliteit, gemeenschappelijke doelen, gedragen ambitie</w:t>
            </w:r>
            <w:r w:rsidR="003855E0" w:rsidRPr="00B63C1A">
              <w:rPr>
                <w:sz w:val="20"/>
                <w:szCs w:val="20"/>
                <w:lang w:val="nl-NL"/>
              </w:rPr>
              <w:t xml:space="preserve">, innovatieagenda </w:t>
            </w:r>
            <w:r w:rsidRPr="00B63C1A">
              <w:rPr>
                <w:sz w:val="20"/>
                <w:szCs w:val="20"/>
                <w:lang w:val="nl-NL"/>
              </w:rPr>
              <w:t>en inhoudelijke aansluiting</w:t>
            </w:r>
            <w:r w:rsidR="006D044C">
              <w:rPr>
                <w:sz w:val="20"/>
                <w:szCs w:val="20"/>
                <w:lang w:val="nl-NL"/>
              </w:rPr>
              <w:br/>
              <w:t>- Herkenne</w:t>
            </w:r>
            <w:r w:rsidR="0072176E">
              <w:rPr>
                <w:sz w:val="20"/>
                <w:szCs w:val="20"/>
                <w:lang w:val="nl-NL"/>
              </w:rPr>
              <w:t xml:space="preserve">n van bedreigingen voor </w:t>
            </w:r>
            <w:proofErr w:type="spellStart"/>
            <w:r w:rsidR="0072176E">
              <w:rPr>
                <w:sz w:val="20"/>
                <w:szCs w:val="20"/>
                <w:lang w:val="nl-NL"/>
              </w:rPr>
              <w:t>coalition</w:t>
            </w:r>
            <w:proofErr w:type="spellEnd"/>
            <w:r w:rsidR="0072176E">
              <w:rPr>
                <w:sz w:val="20"/>
                <w:szCs w:val="20"/>
                <w:lang w:val="nl-NL"/>
              </w:rPr>
              <w:t xml:space="preserve"> of</w:t>
            </w:r>
            <w:r w:rsidR="006D044C">
              <w:rPr>
                <w:sz w:val="20"/>
                <w:szCs w:val="20"/>
                <w:lang w:val="nl-NL"/>
              </w:rPr>
              <w:t xml:space="preserve"> </w:t>
            </w:r>
            <w:proofErr w:type="spellStart"/>
            <w:r w:rsidR="006D044C">
              <w:rPr>
                <w:sz w:val="20"/>
                <w:szCs w:val="20"/>
                <w:lang w:val="nl-NL"/>
              </w:rPr>
              <w:t>the</w:t>
            </w:r>
            <w:proofErr w:type="spellEnd"/>
            <w:r w:rsidR="006D044C">
              <w:rPr>
                <w:sz w:val="20"/>
                <w:szCs w:val="20"/>
                <w:lang w:val="nl-NL"/>
              </w:rPr>
              <w:t xml:space="preserve"> </w:t>
            </w:r>
            <w:proofErr w:type="spellStart"/>
            <w:r w:rsidR="006D044C">
              <w:rPr>
                <w:sz w:val="20"/>
                <w:szCs w:val="20"/>
                <w:lang w:val="nl-NL"/>
              </w:rPr>
              <w:t>willing</w:t>
            </w:r>
            <w:proofErr w:type="spellEnd"/>
            <w:r w:rsidR="00B0344C" w:rsidRPr="00B63C1A">
              <w:rPr>
                <w:sz w:val="20"/>
                <w:szCs w:val="20"/>
                <w:lang w:val="nl-NL"/>
              </w:rPr>
              <w:br/>
              <w:t>- innovatie ecosysteem vormgeven</w:t>
            </w:r>
            <w:r w:rsidR="007F283B" w:rsidRPr="00B63C1A">
              <w:rPr>
                <w:sz w:val="20"/>
                <w:szCs w:val="20"/>
                <w:lang w:val="nl-NL"/>
              </w:rPr>
              <w:br/>
              <w:t>-</w:t>
            </w:r>
            <w:r w:rsidR="007F283B" w:rsidRPr="00B63C1A">
              <w:rPr>
                <w:rFonts w:ascii="Calibri" w:eastAsia="Times New Roman" w:hAnsi="Calibri"/>
                <w:sz w:val="20"/>
                <w:szCs w:val="20"/>
                <w:lang w:val="nl-NL"/>
              </w:rPr>
              <w:t>Living Lab initiëren (deze werkvorm staat niet per definitie op het netvlies van partners).</w:t>
            </w:r>
            <w:r w:rsidR="007F283B" w:rsidRPr="00B63C1A">
              <w:rPr>
                <w:rFonts w:ascii="Calibri" w:eastAsia="Times New Roman" w:hAnsi="Calibri"/>
                <w:sz w:val="20"/>
                <w:szCs w:val="20"/>
                <w:lang w:val="nl-NL"/>
              </w:rPr>
              <w:br/>
              <w:t>-Oog hebben voor de scope (breedte) van het project.</w:t>
            </w:r>
            <w:r w:rsidR="0072176E">
              <w:rPr>
                <w:rFonts w:ascii="Calibri" w:eastAsia="Times New Roman" w:hAnsi="Calibri"/>
                <w:sz w:val="20"/>
                <w:szCs w:val="20"/>
                <w:lang w:val="nl-NL"/>
              </w:rPr>
              <w:t xml:space="preserve"> </w:t>
            </w:r>
          </w:p>
          <w:p w14:paraId="2AF3CB1E" w14:textId="7834EEE1" w:rsidR="006D044C" w:rsidRPr="00B63C1A" w:rsidRDefault="006D044C" w:rsidP="00A3219A">
            <w:pPr>
              <w:pStyle w:val="Header"/>
              <w:tabs>
                <w:tab w:val="clear" w:pos="4680"/>
                <w:tab w:val="clear" w:pos="9360"/>
              </w:tabs>
              <w:rPr>
                <w:sz w:val="20"/>
                <w:szCs w:val="20"/>
                <w:lang w:val="nl-NL"/>
              </w:rPr>
            </w:pPr>
            <w:r>
              <w:rPr>
                <w:sz w:val="20"/>
                <w:szCs w:val="20"/>
                <w:lang w:val="nl-NL"/>
              </w:rPr>
              <w:t>- communicatieve vaardigheden</w:t>
            </w:r>
          </w:p>
        </w:tc>
        <w:tc>
          <w:tcPr>
            <w:tcW w:w="4675" w:type="dxa"/>
          </w:tcPr>
          <w:p w14:paraId="6E7FD4BB" w14:textId="18C2421E" w:rsidR="005D303D" w:rsidRPr="00B63C1A" w:rsidRDefault="00BF4040" w:rsidP="00F6008C">
            <w:pPr>
              <w:rPr>
                <w:sz w:val="20"/>
                <w:szCs w:val="20"/>
                <w:u w:val="single"/>
                <w:lang w:val="nl-NL"/>
              </w:rPr>
            </w:pPr>
            <w:r>
              <w:rPr>
                <w:sz w:val="20"/>
                <w:szCs w:val="20"/>
                <w:u w:val="single"/>
                <w:lang w:val="nl-NL"/>
              </w:rPr>
              <w:lastRenderedPageBreak/>
              <w:t>Vaardigheden</w:t>
            </w:r>
          </w:p>
          <w:p w14:paraId="4F0B245C" w14:textId="77777777" w:rsidR="00981C61" w:rsidRPr="00B63C1A" w:rsidRDefault="00981C61" w:rsidP="00F6008C">
            <w:pPr>
              <w:rPr>
                <w:sz w:val="20"/>
                <w:szCs w:val="20"/>
                <w:lang w:val="nl-NL"/>
              </w:rPr>
            </w:pPr>
            <w:r w:rsidRPr="00B63C1A">
              <w:rPr>
                <w:sz w:val="20"/>
                <w:szCs w:val="20"/>
                <w:lang w:val="nl-NL"/>
              </w:rPr>
              <w:t>- Draagvlak behouden: wensen van coalitie boven brengen, kansen signaleren</w:t>
            </w:r>
          </w:p>
          <w:p w14:paraId="61D3748D" w14:textId="77777777" w:rsidR="00981C61" w:rsidRPr="00B63C1A" w:rsidRDefault="00981C61" w:rsidP="00F6008C">
            <w:pPr>
              <w:rPr>
                <w:sz w:val="20"/>
                <w:szCs w:val="20"/>
                <w:lang w:val="nl-NL"/>
              </w:rPr>
            </w:pPr>
            <w:r w:rsidRPr="00B63C1A">
              <w:rPr>
                <w:sz w:val="20"/>
                <w:szCs w:val="20"/>
                <w:lang w:val="nl-NL"/>
              </w:rPr>
              <w:t xml:space="preserve">- </w:t>
            </w:r>
            <w:proofErr w:type="spellStart"/>
            <w:r w:rsidRPr="00B63C1A">
              <w:rPr>
                <w:sz w:val="20"/>
                <w:szCs w:val="20"/>
                <w:lang w:val="nl-NL"/>
              </w:rPr>
              <w:t>Pro-actief</w:t>
            </w:r>
            <w:proofErr w:type="spellEnd"/>
            <w:r w:rsidRPr="00B63C1A">
              <w:rPr>
                <w:sz w:val="20"/>
                <w:szCs w:val="20"/>
                <w:lang w:val="nl-NL"/>
              </w:rPr>
              <w:t xml:space="preserve"> bevragen van stakeholders</w:t>
            </w:r>
            <w:r w:rsidRPr="00B63C1A">
              <w:rPr>
                <w:sz w:val="20"/>
                <w:szCs w:val="20"/>
                <w:lang w:val="nl-NL"/>
              </w:rPr>
              <w:br/>
              <w:t>- Managen van verwachtingen en impulsen geven</w:t>
            </w:r>
            <w:r w:rsidRPr="00B63C1A">
              <w:rPr>
                <w:sz w:val="20"/>
                <w:szCs w:val="20"/>
                <w:lang w:val="nl-NL"/>
              </w:rPr>
              <w:br/>
              <w:t>- Strategische sessies organiseren voor maatschappelijke discussie: ‘</w:t>
            </w:r>
            <w:proofErr w:type="spellStart"/>
            <w:r w:rsidRPr="00B63C1A">
              <w:rPr>
                <w:sz w:val="20"/>
                <w:szCs w:val="20"/>
                <w:lang w:val="nl-NL"/>
              </w:rPr>
              <w:t>refreshen</w:t>
            </w:r>
            <w:proofErr w:type="spellEnd"/>
            <w:r w:rsidRPr="00B63C1A">
              <w:rPr>
                <w:sz w:val="20"/>
                <w:szCs w:val="20"/>
                <w:lang w:val="nl-NL"/>
              </w:rPr>
              <w:t>’ van het rijke plaatje</w:t>
            </w:r>
          </w:p>
          <w:p w14:paraId="684223B0" w14:textId="77777777" w:rsidR="006D044C" w:rsidRDefault="00981C61" w:rsidP="00F6008C">
            <w:pPr>
              <w:rPr>
                <w:sz w:val="20"/>
                <w:szCs w:val="20"/>
                <w:lang w:val="nl-NL"/>
              </w:rPr>
            </w:pPr>
            <w:r w:rsidRPr="00B63C1A">
              <w:rPr>
                <w:sz w:val="20"/>
                <w:szCs w:val="20"/>
                <w:lang w:val="nl-NL"/>
              </w:rPr>
              <w:t>-</w:t>
            </w:r>
            <w:r w:rsidR="00B0344C" w:rsidRPr="00B63C1A">
              <w:rPr>
                <w:sz w:val="20"/>
                <w:szCs w:val="20"/>
                <w:lang w:val="nl-NL"/>
              </w:rPr>
              <w:t>Innovatie –ecosysteem blijven voeden en condities creëren om het te laten floreren (gericht op ontwikkeling/transitie)</w:t>
            </w:r>
          </w:p>
          <w:p w14:paraId="0EB31D29" w14:textId="6527473F" w:rsidR="003855E0" w:rsidRPr="00B63C1A" w:rsidRDefault="006D044C" w:rsidP="0072176E">
            <w:pPr>
              <w:pStyle w:val="Header"/>
              <w:tabs>
                <w:tab w:val="clear" w:pos="4680"/>
                <w:tab w:val="clear" w:pos="9360"/>
              </w:tabs>
              <w:rPr>
                <w:sz w:val="20"/>
                <w:szCs w:val="20"/>
                <w:lang w:val="nl-NL"/>
              </w:rPr>
            </w:pPr>
            <w:r w:rsidRPr="00B63C1A">
              <w:rPr>
                <w:sz w:val="20"/>
                <w:szCs w:val="20"/>
                <w:lang w:val="nl-NL"/>
              </w:rPr>
              <w:t xml:space="preserve">- Setting van vertrouwen, veiligheid en inspiratie </w:t>
            </w:r>
            <w:r>
              <w:rPr>
                <w:sz w:val="20"/>
                <w:szCs w:val="20"/>
                <w:lang w:val="nl-NL"/>
              </w:rPr>
              <w:t>behoude</w:t>
            </w:r>
            <w:r w:rsidRPr="00B63C1A">
              <w:rPr>
                <w:sz w:val="20"/>
                <w:szCs w:val="20"/>
                <w:lang w:val="nl-NL"/>
              </w:rPr>
              <w:t xml:space="preserve">n (‘holding </w:t>
            </w:r>
            <w:proofErr w:type="spellStart"/>
            <w:r w:rsidRPr="00B63C1A">
              <w:rPr>
                <w:sz w:val="20"/>
                <w:szCs w:val="20"/>
                <w:lang w:val="nl-NL"/>
              </w:rPr>
              <w:t>space</w:t>
            </w:r>
            <w:proofErr w:type="spellEnd"/>
            <w:r w:rsidRPr="00B63C1A">
              <w:rPr>
                <w:sz w:val="20"/>
                <w:szCs w:val="20"/>
                <w:lang w:val="nl-NL"/>
              </w:rPr>
              <w:t>’)</w:t>
            </w:r>
            <w:r w:rsidR="00B0344C" w:rsidRPr="00B63C1A">
              <w:rPr>
                <w:sz w:val="20"/>
                <w:szCs w:val="20"/>
                <w:lang w:val="nl-NL"/>
              </w:rPr>
              <w:br/>
              <w:t xml:space="preserve">- Leeropbrengsten (generiek en </w:t>
            </w:r>
            <w:r w:rsidR="003855E0" w:rsidRPr="00B63C1A">
              <w:rPr>
                <w:sz w:val="20"/>
                <w:szCs w:val="20"/>
                <w:lang w:val="nl-NL"/>
              </w:rPr>
              <w:t>specifiek</w:t>
            </w:r>
            <w:r w:rsidR="00B0344C" w:rsidRPr="00B63C1A">
              <w:rPr>
                <w:sz w:val="20"/>
                <w:szCs w:val="20"/>
                <w:lang w:val="nl-NL"/>
              </w:rPr>
              <w:t xml:space="preserve">) faciliteren </w:t>
            </w:r>
            <w:proofErr w:type="spellStart"/>
            <w:r w:rsidR="00B0344C" w:rsidRPr="00B63C1A">
              <w:rPr>
                <w:sz w:val="20"/>
                <w:szCs w:val="20"/>
                <w:lang w:val="nl-NL"/>
              </w:rPr>
              <w:t>dmv</w:t>
            </w:r>
            <w:proofErr w:type="spellEnd"/>
            <w:r w:rsidR="00B0344C" w:rsidRPr="00B63C1A">
              <w:rPr>
                <w:sz w:val="20"/>
                <w:szCs w:val="20"/>
                <w:lang w:val="nl-NL"/>
              </w:rPr>
              <w:t xml:space="preserve"> </w:t>
            </w:r>
            <w:proofErr w:type="spellStart"/>
            <w:r w:rsidR="00B0344C" w:rsidRPr="00B63C1A">
              <w:rPr>
                <w:sz w:val="20"/>
                <w:szCs w:val="20"/>
                <w:lang w:val="nl-NL"/>
              </w:rPr>
              <w:t>peercircles</w:t>
            </w:r>
            <w:proofErr w:type="spellEnd"/>
            <w:r w:rsidR="00B0344C" w:rsidRPr="00B63C1A">
              <w:rPr>
                <w:sz w:val="20"/>
                <w:szCs w:val="20"/>
                <w:lang w:val="nl-NL"/>
              </w:rPr>
              <w:t xml:space="preserve"> en reflectie</w:t>
            </w:r>
            <w:r w:rsidR="00B0344C" w:rsidRPr="00B63C1A">
              <w:rPr>
                <w:sz w:val="20"/>
                <w:szCs w:val="20"/>
                <w:lang w:val="nl-NL"/>
              </w:rPr>
              <w:br/>
              <w:t>- Systeembenadering toepassen (uitzoomen)</w:t>
            </w:r>
          </w:p>
          <w:p w14:paraId="1D5F7300" w14:textId="0CECADEE" w:rsidR="00B0344C" w:rsidRPr="00B63C1A" w:rsidRDefault="003855E0" w:rsidP="00F6008C">
            <w:pPr>
              <w:rPr>
                <w:sz w:val="20"/>
                <w:szCs w:val="20"/>
                <w:lang w:val="nl-NL"/>
              </w:rPr>
            </w:pPr>
            <w:r w:rsidRPr="00B63C1A">
              <w:rPr>
                <w:sz w:val="20"/>
                <w:szCs w:val="20"/>
                <w:lang w:val="nl-NL"/>
              </w:rPr>
              <w:t xml:space="preserve">- Stimuleren van kennisborging over ontwikkel en leerprocessen in </w:t>
            </w:r>
            <w:proofErr w:type="spellStart"/>
            <w:r w:rsidRPr="00B63C1A">
              <w:rPr>
                <w:sz w:val="20"/>
                <w:szCs w:val="20"/>
                <w:lang w:val="nl-NL"/>
              </w:rPr>
              <w:t>BoK</w:t>
            </w:r>
            <w:proofErr w:type="spellEnd"/>
            <w:r w:rsidRPr="00B63C1A">
              <w:rPr>
                <w:sz w:val="20"/>
                <w:szCs w:val="20"/>
                <w:lang w:val="nl-NL"/>
              </w:rPr>
              <w:t>/wiki</w:t>
            </w:r>
            <w:r w:rsidR="006D044C">
              <w:rPr>
                <w:sz w:val="20"/>
                <w:szCs w:val="20"/>
                <w:lang w:val="nl-NL"/>
              </w:rPr>
              <w:br/>
              <w:t>- bijdragen aan kennisontwikkeling</w:t>
            </w:r>
            <w:r w:rsidR="00B0344C" w:rsidRPr="00B63C1A">
              <w:rPr>
                <w:sz w:val="20"/>
                <w:szCs w:val="20"/>
                <w:lang w:val="nl-NL"/>
              </w:rPr>
              <w:br/>
            </w:r>
            <w:r w:rsidR="00B0344C" w:rsidRPr="00B63C1A">
              <w:rPr>
                <w:sz w:val="20"/>
                <w:szCs w:val="20"/>
                <w:lang w:val="nl-NL"/>
              </w:rPr>
              <w:lastRenderedPageBreak/>
              <w:t xml:space="preserve">- innovatie-agenda faciliteren: </w:t>
            </w:r>
            <w:r w:rsidRPr="00B63C1A">
              <w:rPr>
                <w:sz w:val="20"/>
                <w:szCs w:val="20"/>
                <w:lang w:val="nl-NL"/>
              </w:rPr>
              <w:t>beïnvloeden</w:t>
            </w:r>
            <w:r w:rsidR="00B0344C" w:rsidRPr="00B63C1A">
              <w:rPr>
                <w:sz w:val="20"/>
                <w:szCs w:val="20"/>
                <w:lang w:val="nl-NL"/>
              </w:rPr>
              <w:t xml:space="preserve">/bewegen </w:t>
            </w:r>
            <w:proofErr w:type="spellStart"/>
            <w:r w:rsidR="00B0344C" w:rsidRPr="00B63C1A">
              <w:rPr>
                <w:sz w:val="20"/>
                <w:szCs w:val="20"/>
                <w:lang w:val="nl-NL"/>
              </w:rPr>
              <w:t>decision</w:t>
            </w:r>
            <w:proofErr w:type="spellEnd"/>
            <w:r w:rsidR="00B0344C" w:rsidRPr="00B63C1A">
              <w:rPr>
                <w:sz w:val="20"/>
                <w:szCs w:val="20"/>
                <w:lang w:val="nl-NL"/>
              </w:rPr>
              <w:t xml:space="preserve"> makers</w:t>
            </w:r>
          </w:p>
          <w:p w14:paraId="5300BA6B" w14:textId="2EE53905" w:rsidR="00B0344C" w:rsidRPr="00B63C1A" w:rsidRDefault="00B0344C" w:rsidP="00F6008C">
            <w:pPr>
              <w:rPr>
                <w:sz w:val="20"/>
                <w:szCs w:val="20"/>
                <w:lang w:val="nl-NL"/>
              </w:rPr>
            </w:pPr>
            <w:r w:rsidRPr="00B63C1A">
              <w:rPr>
                <w:sz w:val="20"/>
                <w:szCs w:val="20"/>
                <w:lang w:val="nl-NL"/>
              </w:rPr>
              <w:t xml:space="preserve">- focus op randvoorwaarden als financiering, kennisnetwerk,  flexibiliteit, haalbaarheid </w:t>
            </w:r>
            <w:r w:rsidRPr="00B63C1A">
              <w:rPr>
                <w:sz w:val="20"/>
                <w:szCs w:val="20"/>
                <w:lang w:val="nl-NL"/>
              </w:rPr>
              <w:sym w:font="Wingdings" w:char="F0E0"/>
            </w:r>
            <w:r w:rsidRPr="00B63C1A">
              <w:rPr>
                <w:sz w:val="20"/>
                <w:szCs w:val="20"/>
                <w:lang w:val="nl-NL"/>
              </w:rPr>
              <w:t xml:space="preserve"> juiste vragen stellen aan </w:t>
            </w:r>
            <w:proofErr w:type="spellStart"/>
            <w:r w:rsidRPr="00B63C1A">
              <w:rPr>
                <w:sz w:val="20"/>
                <w:szCs w:val="20"/>
                <w:lang w:val="nl-NL"/>
              </w:rPr>
              <w:t>co</w:t>
            </w:r>
            <w:r w:rsidR="0072176E">
              <w:rPr>
                <w:sz w:val="20"/>
                <w:szCs w:val="20"/>
                <w:lang w:val="nl-NL"/>
              </w:rPr>
              <w:t>a</w:t>
            </w:r>
            <w:r w:rsidRPr="00B63C1A">
              <w:rPr>
                <w:sz w:val="20"/>
                <w:szCs w:val="20"/>
                <w:lang w:val="nl-NL"/>
              </w:rPr>
              <w:t>lition</w:t>
            </w:r>
            <w:proofErr w:type="spellEnd"/>
            <w:r w:rsidRPr="00B63C1A">
              <w:rPr>
                <w:sz w:val="20"/>
                <w:szCs w:val="20"/>
                <w:lang w:val="nl-NL"/>
              </w:rPr>
              <w:t xml:space="preserve"> of </w:t>
            </w:r>
            <w:proofErr w:type="spellStart"/>
            <w:r w:rsidRPr="00B63C1A">
              <w:rPr>
                <w:sz w:val="20"/>
                <w:szCs w:val="20"/>
                <w:lang w:val="nl-NL"/>
              </w:rPr>
              <w:t>the</w:t>
            </w:r>
            <w:proofErr w:type="spellEnd"/>
            <w:r w:rsidRPr="00B63C1A">
              <w:rPr>
                <w:sz w:val="20"/>
                <w:szCs w:val="20"/>
                <w:lang w:val="nl-NL"/>
              </w:rPr>
              <w:t xml:space="preserve"> </w:t>
            </w:r>
            <w:proofErr w:type="spellStart"/>
            <w:r w:rsidRPr="00B63C1A">
              <w:rPr>
                <w:sz w:val="20"/>
                <w:szCs w:val="20"/>
                <w:lang w:val="nl-NL"/>
              </w:rPr>
              <w:t>willing</w:t>
            </w:r>
            <w:proofErr w:type="spellEnd"/>
            <w:r w:rsidRPr="00B63C1A">
              <w:rPr>
                <w:sz w:val="20"/>
                <w:szCs w:val="20"/>
                <w:lang w:val="nl-NL"/>
              </w:rPr>
              <w:t xml:space="preserve"> </w:t>
            </w:r>
          </w:p>
          <w:p w14:paraId="7C636C76" w14:textId="446F3997" w:rsidR="00B0344C" w:rsidRPr="00B63C1A" w:rsidRDefault="00B0344C" w:rsidP="00F6008C">
            <w:pPr>
              <w:rPr>
                <w:sz w:val="20"/>
                <w:szCs w:val="20"/>
                <w:lang w:val="nl-NL"/>
              </w:rPr>
            </w:pPr>
            <w:r w:rsidRPr="00B63C1A">
              <w:rPr>
                <w:sz w:val="20"/>
                <w:szCs w:val="20"/>
                <w:lang w:val="nl-NL"/>
              </w:rPr>
              <w:t xml:space="preserve">- organiseren dat er aansluiting is op anderen </w:t>
            </w:r>
            <w:r w:rsidR="003855E0" w:rsidRPr="00B63C1A">
              <w:rPr>
                <w:sz w:val="20"/>
                <w:szCs w:val="20"/>
                <w:lang w:val="nl-NL"/>
              </w:rPr>
              <w:t>niveaus</w:t>
            </w:r>
            <w:r w:rsidRPr="00B63C1A">
              <w:rPr>
                <w:sz w:val="20"/>
                <w:szCs w:val="20"/>
                <w:lang w:val="nl-NL"/>
              </w:rPr>
              <w:t>:</w:t>
            </w:r>
          </w:p>
          <w:p w14:paraId="30B447A2" w14:textId="77777777" w:rsidR="00B0344C" w:rsidRPr="00B63C1A" w:rsidRDefault="00B0344C" w:rsidP="00F6008C">
            <w:pPr>
              <w:rPr>
                <w:sz w:val="20"/>
                <w:szCs w:val="20"/>
                <w:lang w:val="nl-NL"/>
              </w:rPr>
            </w:pPr>
            <w:r w:rsidRPr="00B63C1A">
              <w:rPr>
                <w:sz w:val="20"/>
                <w:szCs w:val="20"/>
                <w:lang w:val="nl-NL"/>
              </w:rPr>
              <w:t>Verticaal</w:t>
            </w:r>
            <w:r w:rsidRPr="00B63C1A">
              <w:rPr>
                <w:sz w:val="20"/>
                <w:szCs w:val="20"/>
                <w:lang w:val="nl-NL"/>
              </w:rPr>
              <w:sym w:font="Wingdings" w:char="F0E0"/>
            </w:r>
            <w:r w:rsidRPr="00B63C1A">
              <w:rPr>
                <w:sz w:val="20"/>
                <w:szCs w:val="20"/>
                <w:lang w:val="nl-NL"/>
              </w:rPr>
              <w:t xml:space="preserve"> aan de slag en dit koppelen aan doelstelling</w:t>
            </w:r>
          </w:p>
          <w:p w14:paraId="4723BEB9" w14:textId="026E7A47" w:rsidR="00B0344C" w:rsidRPr="00B63C1A" w:rsidRDefault="00B0344C" w:rsidP="00F6008C">
            <w:pPr>
              <w:rPr>
                <w:sz w:val="20"/>
                <w:szCs w:val="20"/>
                <w:lang w:val="nl-NL"/>
              </w:rPr>
            </w:pPr>
            <w:r w:rsidRPr="00B63C1A">
              <w:rPr>
                <w:sz w:val="20"/>
                <w:szCs w:val="20"/>
                <w:lang w:val="nl-NL"/>
              </w:rPr>
              <w:t xml:space="preserve">Horizontaal </w:t>
            </w:r>
            <w:r w:rsidRPr="00B63C1A">
              <w:rPr>
                <w:sz w:val="20"/>
                <w:szCs w:val="20"/>
                <w:lang w:val="nl-NL"/>
              </w:rPr>
              <w:sym w:font="Wingdings" w:char="F0E0"/>
            </w:r>
            <w:r w:rsidRPr="00B63C1A">
              <w:rPr>
                <w:sz w:val="20"/>
                <w:szCs w:val="20"/>
                <w:lang w:val="nl-NL"/>
              </w:rPr>
              <w:t xml:space="preserve"> uitwisseling met </w:t>
            </w:r>
            <w:r w:rsidR="0072176E">
              <w:rPr>
                <w:sz w:val="20"/>
                <w:szCs w:val="20"/>
                <w:lang w:val="nl-NL"/>
              </w:rPr>
              <w:t>belangrijke personen</w:t>
            </w:r>
            <w:r w:rsidRPr="00B63C1A">
              <w:rPr>
                <w:sz w:val="20"/>
                <w:szCs w:val="20"/>
                <w:lang w:val="nl-NL"/>
              </w:rPr>
              <w:t xml:space="preserve"> binnen organisaties</w:t>
            </w:r>
            <w:r w:rsidR="007F283B" w:rsidRPr="00B63C1A">
              <w:rPr>
                <w:sz w:val="20"/>
                <w:szCs w:val="20"/>
                <w:lang w:val="nl-NL"/>
              </w:rPr>
              <w:t>.</w:t>
            </w:r>
            <w:r w:rsidR="007F283B" w:rsidRPr="00B63C1A">
              <w:rPr>
                <w:sz w:val="20"/>
                <w:szCs w:val="20"/>
                <w:lang w:val="nl-NL"/>
              </w:rPr>
              <w:br/>
            </w:r>
          </w:p>
          <w:p w14:paraId="65C40F1E" w14:textId="3B7683DC" w:rsidR="00B0344C" w:rsidRPr="00B63C1A" w:rsidRDefault="00B0344C" w:rsidP="00B0344C">
            <w:pPr>
              <w:pStyle w:val="Heading4"/>
              <w:outlineLvl w:val="3"/>
              <w:rPr>
                <w:sz w:val="20"/>
                <w:szCs w:val="20"/>
              </w:rPr>
            </w:pPr>
            <w:r w:rsidRPr="00B63C1A">
              <w:rPr>
                <w:sz w:val="20"/>
                <w:szCs w:val="20"/>
              </w:rPr>
              <w:t>Activiteiten vinden plaats in een cyclisch proces</w:t>
            </w:r>
          </w:p>
        </w:tc>
      </w:tr>
      <w:tr w:rsidR="00B0344C" w:rsidRPr="00362C92" w14:paraId="3A6658D6" w14:textId="77777777" w:rsidTr="00445C84">
        <w:tc>
          <w:tcPr>
            <w:tcW w:w="9350" w:type="dxa"/>
            <w:gridSpan w:val="2"/>
          </w:tcPr>
          <w:p w14:paraId="0DCBA7D3" w14:textId="2627D5CC" w:rsidR="00B0344C" w:rsidRPr="00B63C1A" w:rsidRDefault="00BF4040" w:rsidP="00575AE6">
            <w:pPr>
              <w:pStyle w:val="Heading3"/>
              <w:outlineLvl w:val="2"/>
              <w:rPr>
                <w:sz w:val="20"/>
                <w:szCs w:val="20"/>
              </w:rPr>
            </w:pPr>
            <w:r>
              <w:rPr>
                <w:sz w:val="20"/>
                <w:szCs w:val="20"/>
              </w:rPr>
              <w:lastRenderedPageBreak/>
              <w:t>Attitudes</w:t>
            </w:r>
          </w:p>
          <w:p w14:paraId="40675BF0" w14:textId="1999E031" w:rsidR="0058584F" w:rsidRDefault="00B0344C" w:rsidP="00575AE6">
            <w:pPr>
              <w:pStyle w:val="Header"/>
              <w:tabs>
                <w:tab w:val="clear" w:pos="4680"/>
                <w:tab w:val="clear" w:pos="9360"/>
              </w:tabs>
              <w:rPr>
                <w:sz w:val="20"/>
                <w:szCs w:val="20"/>
                <w:lang w:val="nl-NL"/>
              </w:rPr>
            </w:pPr>
            <w:r w:rsidRPr="00B63C1A">
              <w:rPr>
                <w:sz w:val="20"/>
                <w:szCs w:val="20"/>
                <w:lang w:val="nl-NL"/>
              </w:rPr>
              <w:t xml:space="preserve">- </w:t>
            </w:r>
            <w:r w:rsidR="0058584F">
              <w:rPr>
                <w:sz w:val="20"/>
                <w:szCs w:val="20"/>
                <w:lang w:val="nl-NL"/>
              </w:rPr>
              <w:t>generalist</w:t>
            </w:r>
            <w:r w:rsidR="0058584F">
              <w:rPr>
                <w:sz w:val="20"/>
                <w:szCs w:val="20"/>
                <w:lang w:val="nl-NL"/>
              </w:rPr>
              <w:br/>
              <w:t>- Absorptievermogen</w:t>
            </w:r>
            <w:r w:rsidR="0058584F">
              <w:rPr>
                <w:sz w:val="20"/>
                <w:szCs w:val="20"/>
                <w:lang w:val="nl-NL"/>
              </w:rPr>
              <w:br/>
              <w:t>- flexibiliteit</w:t>
            </w:r>
          </w:p>
          <w:p w14:paraId="54FDC2D2" w14:textId="6141AEFA" w:rsidR="0058584F" w:rsidRDefault="0058584F" w:rsidP="00575AE6">
            <w:pPr>
              <w:pStyle w:val="Header"/>
              <w:tabs>
                <w:tab w:val="clear" w:pos="4680"/>
                <w:tab w:val="clear" w:pos="9360"/>
              </w:tabs>
              <w:rPr>
                <w:sz w:val="20"/>
                <w:szCs w:val="20"/>
                <w:lang w:val="nl-NL"/>
              </w:rPr>
            </w:pPr>
            <w:r>
              <w:rPr>
                <w:sz w:val="20"/>
                <w:szCs w:val="20"/>
                <w:lang w:val="nl-NL"/>
              </w:rPr>
              <w:t>- aanpassingsvermogen</w:t>
            </w:r>
          </w:p>
          <w:p w14:paraId="58F1F52F" w14:textId="7CD52FDB" w:rsidR="00B0344C" w:rsidRDefault="0058584F" w:rsidP="00575AE6">
            <w:pPr>
              <w:pStyle w:val="Header"/>
              <w:tabs>
                <w:tab w:val="clear" w:pos="4680"/>
                <w:tab w:val="clear" w:pos="9360"/>
              </w:tabs>
              <w:rPr>
                <w:sz w:val="20"/>
                <w:szCs w:val="20"/>
                <w:lang w:val="nl-NL"/>
              </w:rPr>
            </w:pPr>
            <w:r>
              <w:rPr>
                <w:sz w:val="20"/>
                <w:szCs w:val="20"/>
                <w:lang w:val="nl-NL"/>
              </w:rPr>
              <w:t xml:space="preserve">- </w:t>
            </w:r>
            <w:r w:rsidR="00B0344C" w:rsidRPr="00B63C1A">
              <w:rPr>
                <w:sz w:val="20"/>
                <w:szCs w:val="20"/>
                <w:lang w:val="nl-NL"/>
              </w:rPr>
              <w:t>Inspirerend leiderschap (vertrouwen uitstralen)</w:t>
            </w:r>
          </w:p>
          <w:p w14:paraId="28C31087" w14:textId="2FE28BAE" w:rsidR="00B0344C" w:rsidRPr="00B63C1A" w:rsidRDefault="00BF4040" w:rsidP="0058584F">
            <w:pPr>
              <w:pStyle w:val="Header"/>
              <w:tabs>
                <w:tab w:val="clear" w:pos="4680"/>
                <w:tab w:val="clear" w:pos="9360"/>
              </w:tabs>
              <w:rPr>
                <w:sz w:val="20"/>
                <w:szCs w:val="20"/>
                <w:lang w:val="nl-NL"/>
              </w:rPr>
            </w:pPr>
            <w:r>
              <w:rPr>
                <w:sz w:val="20"/>
                <w:szCs w:val="20"/>
                <w:lang w:val="nl-NL"/>
              </w:rPr>
              <w:t xml:space="preserve">- </w:t>
            </w:r>
            <w:r w:rsidRPr="00B63C1A">
              <w:rPr>
                <w:sz w:val="20"/>
                <w:szCs w:val="20"/>
                <w:lang w:val="nl-NL"/>
              </w:rPr>
              <w:t>verantwoordelijkheid voor procesresultaten</w:t>
            </w:r>
            <w:r w:rsidR="00B0344C" w:rsidRPr="00B63C1A">
              <w:rPr>
                <w:sz w:val="20"/>
                <w:szCs w:val="20"/>
                <w:lang w:val="nl-NL"/>
              </w:rPr>
              <w:br/>
              <w:t xml:space="preserve">- Inlevingsvermogen om holding </w:t>
            </w:r>
            <w:proofErr w:type="spellStart"/>
            <w:r w:rsidR="00B0344C" w:rsidRPr="00B63C1A">
              <w:rPr>
                <w:sz w:val="20"/>
                <w:szCs w:val="20"/>
                <w:lang w:val="nl-NL"/>
              </w:rPr>
              <w:t>space</w:t>
            </w:r>
            <w:proofErr w:type="spellEnd"/>
            <w:r w:rsidR="00B0344C" w:rsidRPr="00B63C1A">
              <w:rPr>
                <w:sz w:val="20"/>
                <w:szCs w:val="20"/>
                <w:lang w:val="nl-NL"/>
              </w:rPr>
              <w:t xml:space="preserve"> te creëren</w:t>
            </w:r>
          </w:p>
          <w:p w14:paraId="5A3EE865" w14:textId="6F983E31" w:rsidR="00B0344C" w:rsidRPr="00B63C1A" w:rsidRDefault="00B0344C" w:rsidP="0058584F">
            <w:pPr>
              <w:rPr>
                <w:sz w:val="20"/>
                <w:szCs w:val="20"/>
                <w:lang w:val="nl-NL"/>
              </w:rPr>
            </w:pPr>
            <w:r w:rsidRPr="00B63C1A">
              <w:rPr>
                <w:sz w:val="20"/>
                <w:szCs w:val="20"/>
                <w:lang w:val="nl-NL"/>
              </w:rPr>
              <w:t xml:space="preserve">- Sterk </w:t>
            </w:r>
            <w:r w:rsidR="0058584F">
              <w:rPr>
                <w:sz w:val="20"/>
                <w:szCs w:val="20"/>
                <w:lang w:val="nl-NL"/>
              </w:rPr>
              <w:t>intuïtief</w:t>
            </w:r>
            <w:r w:rsidRPr="00B63C1A">
              <w:rPr>
                <w:sz w:val="20"/>
                <w:szCs w:val="20"/>
                <w:lang w:val="nl-NL"/>
              </w:rPr>
              <w:br/>
              <w:t xml:space="preserve">- onafhankelijk van belangen </w:t>
            </w:r>
            <w:r w:rsidR="002351C2" w:rsidRPr="00B63C1A">
              <w:rPr>
                <w:sz w:val="20"/>
                <w:szCs w:val="20"/>
                <w:lang w:val="nl-NL"/>
              </w:rPr>
              <w:t xml:space="preserve">van partners in het consortium </w:t>
            </w:r>
            <w:r w:rsidRPr="00B63C1A">
              <w:rPr>
                <w:sz w:val="20"/>
                <w:szCs w:val="20"/>
                <w:lang w:val="nl-NL"/>
              </w:rPr>
              <w:t>en inhoudelijke resultaten</w:t>
            </w:r>
            <w:r w:rsidR="0058584F">
              <w:rPr>
                <w:sz w:val="20"/>
                <w:szCs w:val="20"/>
                <w:lang w:val="nl-NL"/>
              </w:rPr>
              <w:br/>
              <w:t>- open mind</w:t>
            </w:r>
          </w:p>
        </w:tc>
      </w:tr>
      <w:tr w:rsidR="00B0344C" w:rsidRPr="00362C92" w14:paraId="2ED7FB91" w14:textId="77777777" w:rsidTr="001C0A5B">
        <w:tc>
          <w:tcPr>
            <w:tcW w:w="9350" w:type="dxa"/>
            <w:gridSpan w:val="2"/>
          </w:tcPr>
          <w:p w14:paraId="7AE5D8B3" w14:textId="77777777" w:rsidR="00B0344C" w:rsidRPr="00B63C1A" w:rsidRDefault="00B0344C" w:rsidP="00F6008C">
            <w:pPr>
              <w:rPr>
                <w:sz w:val="20"/>
                <w:szCs w:val="20"/>
                <w:u w:val="single"/>
                <w:lang w:val="nl-NL"/>
              </w:rPr>
            </w:pPr>
            <w:r w:rsidRPr="00B63C1A">
              <w:rPr>
                <w:sz w:val="20"/>
                <w:szCs w:val="20"/>
                <w:u w:val="single"/>
                <w:lang w:val="nl-NL"/>
              </w:rPr>
              <w:t>voorwaarden + condities</w:t>
            </w:r>
          </w:p>
          <w:p w14:paraId="5EB74083" w14:textId="77777777" w:rsidR="00B0344C" w:rsidRDefault="00B0344C" w:rsidP="00981C61">
            <w:pPr>
              <w:pStyle w:val="Header"/>
              <w:tabs>
                <w:tab w:val="clear" w:pos="4680"/>
                <w:tab w:val="clear" w:pos="9360"/>
              </w:tabs>
              <w:rPr>
                <w:sz w:val="20"/>
                <w:szCs w:val="20"/>
                <w:lang w:val="nl-NL"/>
              </w:rPr>
            </w:pPr>
            <w:r w:rsidRPr="00B63C1A">
              <w:rPr>
                <w:sz w:val="20"/>
                <w:szCs w:val="20"/>
                <w:lang w:val="nl-NL"/>
              </w:rPr>
              <w:t>- onafhankelijkheid van belangen van ‘eigenaren’ living lab</w:t>
            </w:r>
          </w:p>
          <w:p w14:paraId="2BEABCDB" w14:textId="13BFED61" w:rsidR="0058584F" w:rsidRPr="00B63C1A" w:rsidRDefault="0058584F" w:rsidP="00981C61">
            <w:pPr>
              <w:pStyle w:val="Header"/>
              <w:tabs>
                <w:tab w:val="clear" w:pos="4680"/>
                <w:tab w:val="clear" w:pos="9360"/>
              </w:tabs>
              <w:rPr>
                <w:sz w:val="20"/>
                <w:szCs w:val="20"/>
                <w:lang w:val="nl-NL"/>
              </w:rPr>
            </w:pPr>
            <w:r w:rsidRPr="00B63C1A">
              <w:rPr>
                <w:sz w:val="20"/>
                <w:szCs w:val="20"/>
                <w:lang w:val="nl-NL"/>
              </w:rPr>
              <w:t>- Warm en breed netwerk</w:t>
            </w:r>
            <w:r w:rsidR="00E3591E">
              <w:rPr>
                <w:sz w:val="20"/>
                <w:szCs w:val="20"/>
                <w:lang w:val="nl-NL"/>
              </w:rPr>
              <w:t xml:space="preserve"> nodig</w:t>
            </w:r>
          </w:p>
          <w:p w14:paraId="3732DA9A" w14:textId="77777777" w:rsidR="00B0344C" w:rsidRPr="00B63C1A" w:rsidRDefault="00B0344C" w:rsidP="00981C61">
            <w:pPr>
              <w:pStyle w:val="Header"/>
              <w:tabs>
                <w:tab w:val="clear" w:pos="4680"/>
                <w:tab w:val="clear" w:pos="9360"/>
              </w:tabs>
              <w:rPr>
                <w:sz w:val="20"/>
                <w:szCs w:val="20"/>
                <w:lang w:val="nl-NL"/>
              </w:rPr>
            </w:pPr>
            <w:r w:rsidRPr="00B63C1A">
              <w:rPr>
                <w:sz w:val="20"/>
                <w:szCs w:val="20"/>
                <w:lang w:val="nl-NL"/>
              </w:rPr>
              <w:t>- bekostiging vanuit alle ‘eigenaren’ van living lab</w:t>
            </w:r>
          </w:p>
          <w:p w14:paraId="34F906D6" w14:textId="5DFD603F" w:rsidR="00B0344C" w:rsidRPr="00B63C1A" w:rsidRDefault="00B0344C" w:rsidP="00981C61">
            <w:pPr>
              <w:pStyle w:val="Header"/>
              <w:tabs>
                <w:tab w:val="clear" w:pos="4680"/>
                <w:tab w:val="clear" w:pos="9360"/>
              </w:tabs>
              <w:rPr>
                <w:sz w:val="20"/>
                <w:szCs w:val="20"/>
                <w:lang w:val="nl-NL"/>
              </w:rPr>
            </w:pPr>
            <w:r w:rsidRPr="00B63C1A">
              <w:rPr>
                <w:sz w:val="20"/>
                <w:szCs w:val="20"/>
                <w:lang w:val="nl-NL"/>
              </w:rPr>
              <w:t>- draagvlak voor en vert</w:t>
            </w:r>
            <w:r w:rsidR="00F6520C">
              <w:rPr>
                <w:sz w:val="20"/>
                <w:szCs w:val="20"/>
                <w:lang w:val="nl-NL"/>
              </w:rPr>
              <w:t>r</w:t>
            </w:r>
            <w:r w:rsidRPr="00B63C1A">
              <w:rPr>
                <w:sz w:val="20"/>
                <w:szCs w:val="20"/>
                <w:lang w:val="nl-NL"/>
              </w:rPr>
              <w:t>ouwen in procesbegeleider vanuit alle ‘eigenaren’ (betekent ook: open informatie, transparantie en toegang tot mensen binnen organisatie)</w:t>
            </w:r>
          </w:p>
          <w:p w14:paraId="770C52F8" w14:textId="35F6C349" w:rsidR="00B0344C" w:rsidRPr="00B63C1A" w:rsidRDefault="00B0344C" w:rsidP="0072176E">
            <w:pPr>
              <w:rPr>
                <w:sz w:val="20"/>
                <w:szCs w:val="20"/>
                <w:lang w:val="nl-NL"/>
              </w:rPr>
            </w:pPr>
            <w:r w:rsidRPr="00B63C1A">
              <w:rPr>
                <w:sz w:val="20"/>
                <w:szCs w:val="20"/>
                <w:lang w:val="nl-NL"/>
              </w:rPr>
              <w:t>- tijd voor reflectie nodig</w:t>
            </w:r>
            <w:r w:rsidRPr="00B63C1A">
              <w:rPr>
                <w:sz w:val="20"/>
                <w:szCs w:val="20"/>
                <w:lang w:val="nl-NL"/>
              </w:rPr>
              <w:br/>
              <w:t xml:space="preserve">- team nodig om </w:t>
            </w:r>
            <w:proofErr w:type="spellStart"/>
            <w:r w:rsidRPr="00B63C1A">
              <w:rPr>
                <w:sz w:val="20"/>
                <w:szCs w:val="20"/>
                <w:lang w:val="nl-NL"/>
              </w:rPr>
              <w:t>coalition</w:t>
            </w:r>
            <w:proofErr w:type="spellEnd"/>
            <w:r w:rsidRPr="00B63C1A">
              <w:rPr>
                <w:sz w:val="20"/>
                <w:szCs w:val="20"/>
                <w:lang w:val="nl-NL"/>
              </w:rPr>
              <w:t xml:space="preserve"> of </w:t>
            </w:r>
            <w:proofErr w:type="spellStart"/>
            <w:r w:rsidRPr="00B63C1A">
              <w:rPr>
                <w:sz w:val="20"/>
                <w:szCs w:val="20"/>
                <w:lang w:val="nl-NL"/>
              </w:rPr>
              <w:t>the</w:t>
            </w:r>
            <w:proofErr w:type="spellEnd"/>
            <w:r w:rsidRPr="00B63C1A">
              <w:rPr>
                <w:sz w:val="20"/>
                <w:szCs w:val="20"/>
                <w:lang w:val="nl-NL"/>
              </w:rPr>
              <w:t xml:space="preserve"> </w:t>
            </w:r>
            <w:proofErr w:type="spellStart"/>
            <w:r w:rsidRPr="00B63C1A">
              <w:rPr>
                <w:sz w:val="20"/>
                <w:szCs w:val="20"/>
                <w:lang w:val="nl-NL"/>
              </w:rPr>
              <w:t>willing</w:t>
            </w:r>
            <w:proofErr w:type="spellEnd"/>
            <w:r w:rsidRPr="00B63C1A">
              <w:rPr>
                <w:sz w:val="20"/>
                <w:szCs w:val="20"/>
                <w:lang w:val="nl-NL"/>
              </w:rPr>
              <w:t xml:space="preserve"> mee op te zetten (</w:t>
            </w:r>
            <w:r w:rsidR="0072176E">
              <w:rPr>
                <w:sz w:val="20"/>
                <w:szCs w:val="20"/>
                <w:lang w:val="nl-NL"/>
              </w:rPr>
              <w:t>makelaars binnen organisatie)</w:t>
            </w:r>
          </w:p>
        </w:tc>
      </w:tr>
    </w:tbl>
    <w:p w14:paraId="01F6419F" w14:textId="77777777" w:rsidR="007F283B" w:rsidRDefault="007F283B" w:rsidP="00F6008C">
      <w:pPr>
        <w:rPr>
          <w:lang w:val="nl-NL"/>
        </w:rPr>
      </w:pPr>
    </w:p>
    <w:p w14:paraId="02E121EC" w14:textId="75C510B1" w:rsidR="00F07CEE" w:rsidRDefault="00D93DF5" w:rsidP="00F07CEE">
      <w:pPr>
        <w:rPr>
          <w:lang w:val="nl-NL"/>
        </w:rPr>
      </w:pPr>
      <w:r>
        <w:rPr>
          <w:b/>
          <w:lang w:val="nl-NL"/>
        </w:rPr>
        <w:t>2</w:t>
      </w:r>
      <w:r w:rsidR="00F07CEE" w:rsidRPr="00D81CB0">
        <w:rPr>
          <w:b/>
          <w:lang w:val="nl-NL"/>
        </w:rPr>
        <w:t xml:space="preserve">. </w:t>
      </w:r>
      <w:r w:rsidR="00F07CEE">
        <w:rPr>
          <w:b/>
          <w:lang w:val="nl-NL"/>
        </w:rPr>
        <w:t>Tactisch</w:t>
      </w:r>
      <w:r w:rsidR="00F07CEE" w:rsidRPr="00D81CB0">
        <w:rPr>
          <w:b/>
          <w:lang w:val="nl-NL"/>
        </w:rPr>
        <w:t xml:space="preserve"> niveau</w:t>
      </w:r>
      <w:r w:rsidR="00F07CEE">
        <w:rPr>
          <w:lang w:val="nl-NL"/>
        </w:rPr>
        <w:t xml:space="preserve"> – tussen verschillende projecten</w:t>
      </w:r>
      <w:r w:rsidR="0006625E">
        <w:rPr>
          <w:lang w:val="nl-NL"/>
        </w:rPr>
        <w:t xml:space="preserve"> (clustering van projecten)</w:t>
      </w:r>
    </w:p>
    <w:p w14:paraId="346EFBF4" w14:textId="1A8A1939" w:rsidR="006D044C" w:rsidRDefault="00AE2E9C" w:rsidP="00F07CEE">
      <w:pPr>
        <w:rPr>
          <w:lang w:val="nl-NL"/>
        </w:rPr>
      </w:pPr>
      <w:r>
        <w:rPr>
          <w:lang w:val="nl-NL"/>
        </w:rPr>
        <w:t xml:space="preserve">Op tactisch niveau onderscheiden we binnen het living lab een procesbegeleider vanuit de SSB en een EVM facilitator. De SSB-procesbegeleider heeft de focus op de uitvoering van valorisatie d.m.v. projecten. De </w:t>
      </w:r>
      <w:commentRangeStart w:id="0"/>
      <w:r>
        <w:rPr>
          <w:lang w:val="nl-NL"/>
        </w:rPr>
        <w:t xml:space="preserve">EVM facilitator </w:t>
      </w:r>
      <w:commentRangeEnd w:id="0"/>
      <w:r w:rsidR="00414AD5">
        <w:rPr>
          <w:rStyle w:val="CommentReference"/>
        </w:rPr>
        <w:commentReference w:id="0"/>
      </w:r>
      <w:r>
        <w:rPr>
          <w:lang w:val="nl-NL"/>
        </w:rPr>
        <w:t xml:space="preserve">focust op de kennisborging </w:t>
      </w:r>
      <w:r w:rsidR="008536C9">
        <w:rPr>
          <w:lang w:val="nl-NL"/>
        </w:rPr>
        <w:t xml:space="preserve">via EMM en theorie uit casuïstiek extraheren binnen </w:t>
      </w:r>
      <w:r>
        <w:rPr>
          <w:lang w:val="nl-NL"/>
        </w:rPr>
        <w:t>het living lab.</w:t>
      </w:r>
      <w:r w:rsidR="008536C9">
        <w:rPr>
          <w:lang w:val="nl-NL"/>
        </w:rPr>
        <w:t xml:space="preserve"> De resultaten van beide rollen zijn uitkomsten voor het living lab.</w:t>
      </w:r>
      <w:r w:rsidR="008536C9">
        <w:rPr>
          <w:lang w:val="nl-NL"/>
        </w:rPr>
        <w:br/>
      </w:r>
    </w:p>
    <w:p w14:paraId="2E21B94F" w14:textId="77777777" w:rsidR="006D044C" w:rsidRDefault="006D044C" w:rsidP="00F07CEE">
      <w:pPr>
        <w:rPr>
          <w:lang w:val="nl-NL"/>
        </w:rPr>
      </w:pPr>
      <w:r w:rsidRPr="006D044C">
        <w:rPr>
          <w:b/>
          <w:u w:val="single"/>
          <w:lang w:val="nl-NL"/>
        </w:rPr>
        <w:t xml:space="preserve">Doel </w:t>
      </w:r>
      <w:r w:rsidRPr="006D044C">
        <w:rPr>
          <w:lang w:val="nl-NL"/>
        </w:rPr>
        <w:t>=</w:t>
      </w:r>
      <w:r>
        <w:rPr>
          <w:lang w:val="nl-NL"/>
        </w:rPr>
        <w:t xml:space="preserve"> Concrete </w:t>
      </w:r>
      <w:proofErr w:type="spellStart"/>
      <w:r>
        <w:rPr>
          <w:lang w:val="nl-NL"/>
        </w:rPr>
        <w:t>waardecreatie</w:t>
      </w:r>
      <w:proofErr w:type="spellEnd"/>
      <w:r>
        <w:rPr>
          <w:lang w:val="nl-NL"/>
        </w:rPr>
        <w:t xml:space="preserve"> in het living lab ten behoeve van maatschappelijke uitdagingen</w:t>
      </w:r>
    </w:p>
    <w:p w14:paraId="3CCC3889" w14:textId="43EC8310" w:rsidR="006D044C" w:rsidRDefault="006D044C" w:rsidP="00F07CEE">
      <w:pPr>
        <w:rPr>
          <w:lang w:val="nl-NL"/>
        </w:rPr>
      </w:pPr>
      <w:r w:rsidRPr="006D044C">
        <w:rPr>
          <w:b/>
          <w:u w:val="single"/>
          <w:lang w:val="nl-NL"/>
        </w:rPr>
        <w:t xml:space="preserve">Vorm </w:t>
      </w:r>
      <w:r w:rsidRPr="006D044C">
        <w:rPr>
          <w:lang w:val="nl-NL"/>
        </w:rPr>
        <w:t xml:space="preserve">= </w:t>
      </w:r>
      <w:r>
        <w:rPr>
          <w:lang w:val="nl-NL"/>
        </w:rPr>
        <w:t>Clusters van projecten/proeftuinen/activiteiten</w:t>
      </w:r>
      <w:r w:rsidR="008536C9">
        <w:rPr>
          <w:lang w:val="nl-NL"/>
        </w:rPr>
        <w:t xml:space="preserve"> (makelen en kennis opbouwen)</w:t>
      </w:r>
    </w:p>
    <w:p w14:paraId="42C1EE36" w14:textId="77777777" w:rsidR="008536C9" w:rsidRDefault="006D044C" w:rsidP="00F07CEE">
      <w:pPr>
        <w:rPr>
          <w:lang w:val="nl-NL"/>
        </w:rPr>
      </w:pPr>
      <w:r w:rsidRPr="006D044C">
        <w:rPr>
          <w:b/>
          <w:u w:val="single"/>
          <w:lang w:val="nl-NL"/>
        </w:rPr>
        <w:t xml:space="preserve">Stakeholders </w:t>
      </w:r>
      <w:r w:rsidRPr="006D044C">
        <w:rPr>
          <w:lang w:val="nl-NL"/>
        </w:rPr>
        <w:t>=</w:t>
      </w:r>
      <w:r>
        <w:rPr>
          <w:lang w:val="nl-NL"/>
        </w:rPr>
        <w:t xml:space="preserve"> Professionals/direct betrokkenen bij de maatschappelijke uitdaging (‘probleemeigenaren’) </w:t>
      </w:r>
    </w:p>
    <w:p w14:paraId="11DF146F" w14:textId="3B747CD0" w:rsidR="00F07CEE" w:rsidRDefault="00F07CEE" w:rsidP="00F07CEE">
      <w:pPr>
        <w:rPr>
          <w:lang w:val="nl-NL"/>
        </w:rPr>
      </w:pPr>
    </w:p>
    <w:tbl>
      <w:tblPr>
        <w:tblStyle w:val="TableGrid"/>
        <w:tblW w:w="0" w:type="auto"/>
        <w:tblLook w:val="04A0" w:firstRow="1" w:lastRow="0" w:firstColumn="1" w:lastColumn="0" w:noHBand="0" w:noVBand="1"/>
      </w:tblPr>
      <w:tblGrid>
        <w:gridCol w:w="4675"/>
        <w:gridCol w:w="4675"/>
      </w:tblGrid>
      <w:tr w:rsidR="008536C9" w:rsidRPr="00B63C1A" w14:paraId="17B9F95F" w14:textId="77777777" w:rsidTr="00E3591E">
        <w:trPr>
          <w:trHeight w:val="416"/>
        </w:trPr>
        <w:tc>
          <w:tcPr>
            <w:tcW w:w="9350" w:type="dxa"/>
            <w:gridSpan w:val="2"/>
          </w:tcPr>
          <w:p w14:paraId="0DBFF22A" w14:textId="6DAD7336" w:rsidR="008536C9" w:rsidRPr="00B63C1A" w:rsidRDefault="008536C9" w:rsidP="008536C9">
            <w:pPr>
              <w:pStyle w:val="Heading6"/>
              <w:outlineLvl w:val="5"/>
            </w:pPr>
            <w:r>
              <w:lastRenderedPageBreak/>
              <w:t>Tactische procesbegeleiding</w:t>
            </w:r>
          </w:p>
        </w:tc>
      </w:tr>
      <w:tr w:rsidR="00E3591E" w:rsidRPr="00B63C1A" w14:paraId="58516E3C" w14:textId="77777777" w:rsidTr="002B4725">
        <w:tc>
          <w:tcPr>
            <w:tcW w:w="4675" w:type="dxa"/>
          </w:tcPr>
          <w:p w14:paraId="29824B65" w14:textId="77777777" w:rsidR="00E3591E" w:rsidRPr="00B63C1A" w:rsidRDefault="00E3591E" w:rsidP="002B4725">
            <w:pPr>
              <w:rPr>
                <w:b/>
                <w:sz w:val="20"/>
                <w:szCs w:val="20"/>
                <w:lang w:val="nl-NL"/>
              </w:rPr>
            </w:pPr>
            <w:r w:rsidRPr="00B63C1A">
              <w:rPr>
                <w:b/>
                <w:sz w:val="20"/>
                <w:szCs w:val="20"/>
                <w:lang w:val="nl-NL"/>
              </w:rPr>
              <w:t>Tot stand brengen</w:t>
            </w:r>
            <w:r>
              <w:rPr>
                <w:b/>
                <w:sz w:val="20"/>
                <w:szCs w:val="20"/>
                <w:lang w:val="nl-NL"/>
              </w:rPr>
              <w:t xml:space="preserve"> living lab</w:t>
            </w:r>
          </w:p>
        </w:tc>
        <w:tc>
          <w:tcPr>
            <w:tcW w:w="4675" w:type="dxa"/>
          </w:tcPr>
          <w:p w14:paraId="0693347E" w14:textId="77777777" w:rsidR="00E3591E" w:rsidRPr="00B63C1A" w:rsidRDefault="00E3591E" w:rsidP="002B4725">
            <w:pPr>
              <w:rPr>
                <w:b/>
                <w:sz w:val="20"/>
                <w:szCs w:val="20"/>
                <w:lang w:val="nl-NL"/>
              </w:rPr>
            </w:pPr>
            <w:proofErr w:type="spellStart"/>
            <w:r w:rsidRPr="00B63C1A">
              <w:rPr>
                <w:b/>
                <w:sz w:val="20"/>
                <w:szCs w:val="20"/>
                <w:lang w:val="nl-NL"/>
              </w:rPr>
              <w:t>Doorontwikkelen</w:t>
            </w:r>
            <w:proofErr w:type="spellEnd"/>
            <w:r>
              <w:rPr>
                <w:b/>
                <w:sz w:val="20"/>
                <w:szCs w:val="20"/>
                <w:lang w:val="nl-NL"/>
              </w:rPr>
              <w:t xml:space="preserve"> living lab</w:t>
            </w:r>
          </w:p>
        </w:tc>
      </w:tr>
      <w:tr w:rsidR="008536C9" w:rsidRPr="0058584F" w14:paraId="20B9B81A" w14:textId="77777777" w:rsidTr="002B4725">
        <w:tc>
          <w:tcPr>
            <w:tcW w:w="9350" w:type="dxa"/>
            <w:gridSpan w:val="2"/>
          </w:tcPr>
          <w:p w14:paraId="54A06942" w14:textId="77777777" w:rsidR="008536C9" w:rsidRDefault="008536C9" w:rsidP="002B4725">
            <w:pPr>
              <w:pStyle w:val="Header"/>
              <w:tabs>
                <w:tab w:val="clear" w:pos="4680"/>
                <w:tab w:val="clear" w:pos="9360"/>
              </w:tabs>
              <w:rPr>
                <w:sz w:val="20"/>
                <w:szCs w:val="20"/>
                <w:u w:val="single"/>
                <w:lang w:val="nl-NL"/>
              </w:rPr>
            </w:pPr>
            <w:r>
              <w:rPr>
                <w:sz w:val="20"/>
                <w:szCs w:val="20"/>
                <w:u w:val="single"/>
                <w:lang w:val="nl-NL"/>
              </w:rPr>
              <w:t>Kennis</w:t>
            </w:r>
          </w:p>
          <w:p w14:paraId="16657F94" w14:textId="77777777" w:rsidR="008536C9" w:rsidRDefault="00E3591E" w:rsidP="002B4725">
            <w:pPr>
              <w:pStyle w:val="Header"/>
              <w:tabs>
                <w:tab w:val="clear" w:pos="4680"/>
                <w:tab w:val="clear" w:pos="9360"/>
              </w:tabs>
              <w:rPr>
                <w:sz w:val="20"/>
                <w:szCs w:val="20"/>
                <w:lang w:val="nl-NL"/>
              </w:rPr>
            </w:pPr>
            <w:r>
              <w:rPr>
                <w:sz w:val="20"/>
                <w:szCs w:val="20"/>
                <w:lang w:val="nl-NL"/>
              </w:rPr>
              <w:t>-</w:t>
            </w:r>
            <w:r w:rsidRPr="008536C9">
              <w:rPr>
                <w:sz w:val="20"/>
                <w:szCs w:val="20"/>
                <w:lang w:val="nl-NL"/>
              </w:rPr>
              <w:t xml:space="preserve"> Kennis van wens/potentie van de coalitie van het living lab</w:t>
            </w:r>
          </w:p>
          <w:p w14:paraId="0B7FB933" w14:textId="3DF08536" w:rsidR="00F144EC" w:rsidRDefault="00E3591E" w:rsidP="00E3591E">
            <w:pPr>
              <w:pStyle w:val="Header"/>
              <w:tabs>
                <w:tab w:val="clear" w:pos="4680"/>
                <w:tab w:val="clear" w:pos="9360"/>
              </w:tabs>
              <w:rPr>
                <w:sz w:val="20"/>
                <w:szCs w:val="20"/>
                <w:lang w:val="nl-NL"/>
              </w:rPr>
            </w:pPr>
            <w:r w:rsidRPr="008536C9">
              <w:rPr>
                <w:sz w:val="20"/>
                <w:szCs w:val="20"/>
                <w:lang w:val="nl-NL"/>
              </w:rPr>
              <w:t>- kennis van</w:t>
            </w:r>
            <w:r w:rsidRPr="008536C9">
              <w:rPr>
                <w:lang w:val="nl-NL"/>
              </w:rPr>
              <w:t xml:space="preserve"> mogelijkheden</w:t>
            </w:r>
            <w:r w:rsidRPr="00B63C1A">
              <w:rPr>
                <w:sz w:val="20"/>
                <w:szCs w:val="20"/>
                <w:lang w:val="nl-NL"/>
              </w:rPr>
              <w:t xml:space="preserve"> binnen betrokken partijen</w:t>
            </w:r>
            <w:r>
              <w:rPr>
                <w:sz w:val="20"/>
                <w:szCs w:val="20"/>
                <w:lang w:val="nl-NL"/>
              </w:rPr>
              <w:br/>
            </w:r>
            <w:r w:rsidRPr="00B63C1A">
              <w:rPr>
                <w:sz w:val="20"/>
                <w:szCs w:val="20"/>
                <w:lang w:val="nl-NL"/>
              </w:rPr>
              <w:t>- kennis van projecten en doelstellingen living lab</w:t>
            </w:r>
          </w:p>
          <w:p w14:paraId="09C3344A" w14:textId="30EA2DB6" w:rsidR="00E3591E" w:rsidRPr="0058584F" w:rsidRDefault="00E3591E" w:rsidP="00E3591E">
            <w:pPr>
              <w:pStyle w:val="Header"/>
              <w:tabs>
                <w:tab w:val="clear" w:pos="4680"/>
                <w:tab w:val="clear" w:pos="9360"/>
              </w:tabs>
              <w:rPr>
                <w:sz w:val="20"/>
                <w:szCs w:val="20"/>
                <w:lang w:val="nl-NL"/>
              </w:rPr>
            </w:pPr>
            <w:r>
              <w:rPr>
                <w:sz w:val="20"/>
                <w:szCs w:val="20"/>
                <w:lang w:val="nl-NL"/>
              </w:rPr>
              <w:t xml:space="preserve">- </w:t>
            </w:r>
            <w:r w:rsidRPr="00B63C1A">
              <w:rPr>
                <w:sz w:val="20"/>
                <w:szCs w:val="20"/>
                <w:lang w:val="nl-NL"/>
              </w:rPr>
              <w:t>voldoende kennis over projectpartners</w:t>
            </w:r>
          </w:p>
        </w:tc>
      </w:tr>
      <w:tr w:rsidR="00B0344C" w:rsidRPr="00362C92" w14:paraId="0E7D0520" w14:textId="77777777" w:rsidTr="00E3591E">
        <w:tc>
          <w:tcPr>
            <w:tcW w:w="4675" w:type="dxa"/>
          </w:tcPr>
          <w:p w14:paraId="220DFE22" w14:textId="2F20F492" w:rsidR="002F6500" w:rsidRPr="008536C9" w:rsidRDefault="00E3591E" w:rsidP="005D6F16">
            <w:pPr>
              <w:pStyle w:val="Header"/>
              <w:tabs>
                <w:tab w:val="clear" w:pos="4680"/>
                <w:tab w:val="clear" w:pos="9360"/>
              </w:tabs>
              <w:rPr>
                <w:sz w:val="20"/>
                <w:szCs w:val="20"/>
                <w:lang w:val="nl-NL"/>
              </w:rPr>
            </w:pPr>
            <w:r>
              <w:rPr>
                <w:sz w:val="20"/>
                <w:szCs w:val="20"/>
                <w:u w:val="single"/>
                <w:lang w:val="nl-NL"/>
              </w:rPr>
              <w:t>Vaardigheden</w:t>
            </w:r>
          </w:p>
          <w:p w14:paraId="29EB70CF" w14:textId="77777777" w:rsidR="002F6500" w:rsidRPr="008536C9" w:rsidRDefault="002F6500" w:rsidP="005D6F16">
            <w:pPr>
              <w:pStyle w:val="Header"/>
              <w:tabs>
                <w:tab w:val="clear" w:pos="4680"/>
                <w:tab w:val="clear" w:pos="9360"/>
              </w:tabs>
              <w:rPr>
                <w:sz w:val="20"/>
                <w:szCs w:val="20"/>
                <w:lang w:val="nl-NL"/>
              </w:rPr>
            </w:pPr>
            <w:r w:rsidRPr="008536C9">
              <w:rPr>
                <w:sz w:val="20"/>
                <w:szCs w:val="20"/>
                <w:lang w:val="nl-NL"/>
              </w:rPr>
              <w:t>- concretiseren van wensen uit living lab</w:t>
            </w:r>
          </w:p>
          <w:p w14:paraId="45AEF091" w14:textId="684D44D9" w:rsidR="00B0344C" w:rsidRPr="00B63C1A" w:rsidRDefault="002F6500" w:rsidP="005D6F16">
            <w:pPr>
              <w:pStyle w:val="Header"/>
              <w:tabs>
                <w:tab w:val="clear" w:pos="4680"/>
                <w:tab w:val="clear" w:pos="9360"/>
              </w:tabs>
              <w:rPr>
                <w:sz w:val="20"/>
                <w:szCs w:val="20"/>
                <w:lang w:val="nl-NL"/>
              </w:rPr>
            </w:pPr>
            <w:r w:rsidRPr="008536C9">
              <w:rPr>
                <w:sz w:val="20"/>
                <w:szCs w:val="20"/>
                <w:lang w:val="nl-NL"/>
              </w:rPr>
              <w:t>- makelen/verbinden</w:t>
            </w:r>
            <w:r w:rsidR="008536C9" w:rsidRPr="008536C9">
              <w:rPr>
                <w:sz w:val="20"/>
                <w:szCs w:val="20"/>
                <w:lang w:val="nl-NL"/>
              </w:rPr>
              <w:t xml:space="preserve"> van verschillende projecten</w:t>
            </w:r>
          </w:p>
          <w:p w14:paraId="634FD778" w14:textId="77777777" w:rsidR="00B0344C" w:rsidRPr="00B63C1A" w:rsidRDefault="00B0344C" w:rsidP="005D6F16">
            <w:pPr>
              <w:pStyle w:val="Header"/>
              <w:tabs>
                <w:tab w:val="clear" w:pos="4680"/>
                <w:tab w:val="clear" w:pos="9360"/>
              </w:tabs>
              <w:rPr>
                <w:sz w:val="20"/>
                <w:szCs w:val="20"/>
                <w:lang w:val="nl-NL"/>
              </w:rPr>
            </w:pPr>
            <w:r w:rsidRPr="00B63C1A">
              <w:rPr>
                <w:sz w:val="20"/>
                <w:szCs w:val="20"/>
                <w:lang w:val="nl-NL"/>
              </w:rPr>
              <w:t>- Relevante stakeholders identificeren/samenbrengen</w:t>
            </w:r>
          </w:p>
          <w:p w14:paraId="090A0CE9" w14:textId="17C3BEFF" w:rsidR="00B0344C" w:rsidRPr="00B63C1A" w:rsidRDefault="00B0344C" w:rsidP="005D6F16">
            <w:pPr>
              <w:pStyle w:val="Header"/>
              <w:tabs>
                <w:tab w:val="clear" w:pos="4680"/>
                <w:tab w:val="clear" w:pos="9360"/>
              </w:tabs>
              <w:rPr>
                <w:sz w:val="20"/>
                <w:szCs w:val="20"/>
                <w:lang w:val="nl-NL"/>
              </w:rPr>
            </w:pPr>
            <w:r w:rsidRPr="00B63C1A">
              <w:rPr>
                <w:sz w:val="20"/>
                <w:szCs w:val="20"/>
                <w:lang w:val="nl-NL"/>
              </w:rPr>
              <w:t xml:space="preserve">- Rijk plaatje opstellen: gezamenlijk ambitie formuleren </w:t>
            </w:r>
            <w:r w:rsidR="0006625E" w:rsidRPr="00B63C1A">
              <w:rPr>
                <w:sz w:val="20"/>
                <w:szCs w:val="20"/>
                <w:lang w:val="nl-NL"/>
              </w:rPr>
              <w:t xml:space="preserve">van de geclusterde projecten </w:t>
            </w:r>
            <w:r w:rsidRPr="00B63C1A">
              <w:rPr>
                <w:sz w:val="20"/>
                <w:szCs w:val="20"/>
                <w:lang w:val="nl-NL"/>
              </w:rPr>
              <w:t xml:space="preserve">(haalbaarheid + draagvlak creëren) </w:t>
            </w:r>
          </w:p>
          <w:p w14:paraId="619DF2DA" w14:textId="234AC422" w:rsidR="00B0344C" w:rsidRPr="00B63C1A" w:rsidRDefault="00B0344C" w:rsidP="005D6F16">
            <w:pPr>
              <w:pStyle w:val="Header"/>
              <w:tabs>
                <w:tab w:val="clear" w:pos="4680"/>
                <w:tab w:val="clear" w:pos="9360"/>
              </w:tabs>
              <w:rPr>
                <w:sz w:val="20"/>
                <w:szCs w:val="20"/>
                <w:lang w:val="nl-NL"/>
              </w:rPr>
            </w:pPr>
            <w:r w:rsidRPr="00B63C1A">
              <w:rPr>
                <w:sz w:val="20"/>
                <w:szCs w:val="20"/>
                <w:lang w:val="nl-NL"/>
              </w:rPr>
              <w:t xml:space="preserve">- </w:t>
            </w:r>
            <w:r w:rsidR="00914D2E">
              <w:rPr>
                <w:sz w:val="20"/>
                <w:szCs w:val="20"/>
                <w:lang w:val="nl-NL"/>
              </w:rPr>
              <w:t>Continu h</w:t>
            </w:r>
            <w:r w:rsidRPr="00B63C1A">
              <w:rPr>
                <w:sz w:val="20"/>
                <w:szCs w:val="20"/>
                <w:lang w:val="nl-NL"/>
              </w:rPr>
              <w:t>aalbaarheid</w:t>
            </w:r>
            <w:r w:rsidR="00914D2E">
              <w:rPr>
                <w:sz w:val="20"/>
                <w:szCs w:val="20"/>
                <w:lang w:val="nl-NL"/>
              </w:rPr>
              <w:t xml:space="preserve"> toetsen</w:t>
            </w:r>
            <w:r w:rsidRPr="00B63C1A">
              <w:rPr>
                <w:sz w:val="20"/>
                <w:szCs w:val="20"/>
                <w:lang w:val="nl-NL"/>
              </w:rPr>
              <w:t xml:space="preserve">: sturen op kaders, randvoorwaarden en inzet </w:t>
            </w:r>
          </w:p>
          <w:p w14:paraId="037A757B" w14:textId="28ECC286" w:rsidR="00B0344C" w:rsidRPr="00B63C1A" w:rsidRDefault="00914D2E" w:rsidP="005D6F16">
            <w:pPr>
              <w:pStyle w:val="Header"/>
              <w:tabs>
                <w:tab w:val="clear" w:pos="4680"/>
                <w:tab w:val="clear" w:pos="9360"/>
              </w:tabs>
              <w:rPr>
                <w:sz w:val="20"/>
                <w:szCs w:val="20"/>
                <w:lang w:val="nl-NL"/>
              </w:rPr>
            </w:pPr>
            <w:r>
              <w:rPr>
                <w:sz w:val="20"/>
                <w:szCs w:val="20"/>
                <w:lang w:val="nl-NL"/>
              </w:rPr>
              <w:t>-Continu d</w:t>
            </w:r>
            <w:r w:rsidR="00B0344C" w:rsidRPr="00B63C1A">
              <w:rPr>
                <w:sz w:val="20"/>
                <w:szCs w:val="20"/>
                <w:lang w:val="nl-NL"/>
              </w:rPr>
              <w:t>raagvlak</w:t>
            </w:r>
            <w:r>
              <w:rPr>
                <w:sz w:val="20"/>
                <w:szCs w:val="20"/>
                <w:lang w:val="nl-NL"/>
              </w:rPr>
              <w:t xml:space="preserve"> toetsen</w:t>
            </w:r>
            <w:r w:rsidR="0006625E" w:rsidRPr="00B63C1A">
              <w:rPr>
                <w:sz w:val="20"/>
                <w:szCs w:val="20"/>
                <w:lang w:val="nl-NL"/>
              </w:rPr>
              <w:t>:</w:t>
            </w:r>
            <w:r w:rsidR="00B0344C" w:rsidRPr="00B63C1A">
              <w:rPr>
                <w:sz w:val="20"/>
                <w:szCs w:val="20"/>
                <w:lang w:val="nl-NL"/>
              </w:rPr>
              <w:t xml:space="preserve"> </w:t>
            </w:r>
            <w:r w:rsidR="0006625E" w:rsidRPr="00B63C1A">
              <w:rPr>
                <w:sz w:val="20"/>
                <w:szCs w:val="20"/>
                <w:lang w:val="nl-NL"/>
              </w:rPr>
              <w:t>team</w:t>
            </w:r>
            <w:r w:rsidR="00B0344C" w:rsidRPr="00B63C1A">
              <w:rPr>
                <w:sz w:val="20"/>
                <w:szCs w:val="20"/>
                <w:lang w:val="nl-NL"/>
              </w:rPr>
              <w:t xml:space="preserve"> creëren die samen gaan co-creëren </w:t>
            </w:r>
            <w:r>
              <w:rPr>
                <w:sz w:val="20"/>
                <w:szCs w:val="20"/>
                <w:lang w:val="nl-NL"/>
              </w:rPr>
              <w:t xml:space="preserve"> </w:t>
            </w:r>
          </w:p>
          <w:p w14:paraId="0BF9B2D3" w14:textId="06140406" w:rsidR="00B0344C" w:rsidRPr="00B63C1A" w:rsidRDefault="00B0344C" w:rsidP="005D6F16">
            <w:pPr>
              <w:pStyle w:val="Header"/>
              <w:tabs>
                <w:tab w:val="clear" w:pos="4680"/>
                <w:tab w:val="clear" w:pos="9360"/>
              </w:tabs>
              <w:rPr>
                <w:sz w:val="20"/>
                <w:szCs w:val="20"/>
                <w:lang w:val="nl-NL"/>
              </w:rPr>
            </w:pPr>
            <w:r w:rsidRPr="00B63C1A">
              <w:rPr>
                <w:sz w:val="20"/>
                <w:szCs w:val="20"/>
                <w:lang w:val="nl-NL"/>
              </w:rPr>
              <w:t xml:space="preserve">- Setting van veiligheid en inspiratie creëren </w:t>
            </w:r>
          </w:p>
          <w:p w14:paraId="1A5E6037" w14:textId="4D4FBAA4" w:rsidR="00B0344C" w:rsidRPr="00B63C1A" w:rsidRDefault="00B0344C" w:rsidP="005D6F16">
            <w:pPr>
              <w:pStyle w:val="Header"/>
              <w:tabs>
                <w:tab w:val="clear" w:pos="4680"/>
                <w:tab w:val="clear" w:pos="9360"/>
              </w:tabs>
              <w:rPr>
                <w:sz w:val="20"/>
                <w:szCs w:val="20"/>
                <w:lang w:val="nl-NL"/>
              </w:rPr>
            </w:pPr>
            <w:r w:rsidRPr="00B63C1A">
              <w:rPr>
                <w:sz w:val="20"/>
                <w:szCs w:val="20"/>
                <w:lang w:val="nl-NL"/>
              </w:rPr>
              <w:t>- Spiegelen en reflecteren</w:t>
            </w:r>
          </w:p>
          <w:p w14:paraId="63526CFC" w14:textId="77777777" w:rsidR="00B0344C" w:rsidRDefault="00B0344C" w:rsidP="0006625E">
            <w:pPr>
              <w:pStyle w:val="Header"/>
              <w:tabs>
                <w:tab w:val="clear" w:pos="4680"/>
                <w:tab w:val="clear" w:pos="9360"/>
              </w:tabs>
              <w:rPr>
                <w:sz w:val="20"/>
                <w:szCs w:val="20"/>
                <w:lang w:val="nl-NL"/>
              </w:rPr>
            </w:pPr>
            <w:r w:rsidRPr="00B63C1A">
              <w:rPr>
                <w:sz w:val="20"/>
                <w:szCs w:val="20"/>
                <w:lang w:val="nl-NL"/>
              </w:rPr>
              <w:t>- faciliteren van tot stand komen van resultaten van projecten: focus op kwaliteit, gemeenschappelijke doelen, gedragen ambitie en inhoudelijke aansluiting</w:t>
            </w:r>
          </w:p>
          <w:p w14:paraId="6CF13216" w14:textId="76A435BC" w:rsidR="008536C9" w:rsidRPr="008536C9" w:rsidRDefault="008536C9" w:rsidP="0006625E">
            <w:pPr>
              <w:pStyle w:val="Header"/>
              <w:tabs>
                <w:tab w:val="clear" w:pos="4680"/>
                <w:tab w:val="clear" w:pos="9360"/>
              </w:tabs>
              <w:rPr>
                <w:sz w:val="20"/>
                <w:szCs w:val="20"/>
                <w:lang w:val="nl-NL"/>
              </w:rPr>
            </w:pPr>
            <w:r>
              <w:rPr>
                <w:sz w:val="20"/>
                <w:szCs w:val="20"/>
                <w:lang w:val="nl-NL"/>
              </w:rPr>
              <w:t xml:space="preserve">- </w:t>
            </w:r>
            <w:r w:rsidRPr="008536C9">
              <w:rPr>
                <w:sz w:val="20"/>
                <w:szCs w:val="20"/>
                <w:lang w:val="nl-NL"/>
              </w:rPr>
              <w:t>meerdere projecten samen brengen voor opbrengst die meer waarde heeft dat opbrengst uit 1 project alleen (interdisciplinaire projecten)</w:t>
            </w:r>
            <w:r w:rsidR="00E3591E">
              <w:rPr>
                <w:sz w:val="20"/>
                <w:szCs w:val="20"/>
                <w:lang w:val="nl-NL"/>
              </w:rPr>
              <w:br/>
              <w:t>-</w:t>
            </w:r>
            <w:r w:rsidR="00E3591E" w:rsidRPr="00B63C1A">
              <w:rPr>
                <w:sz w:val="20"/>
                <w:szCs w:val="20"/>
                <w:lang w:val="nl-NL"/>
              </w:rPr>
              <w:t xml:space="preserve"> Interview/gespreksvaardigheden</w:t>
            </w:r>
            <w:r w:rsidR="00E3591E">
              <w:rPr>
                <w:sz w:val="20"/>
                <w:szCs w:val="20"/>
                <w:lang w:val="nl-NL"/>
              </w:rPr>
              <w:br/>
              <w:t xml:space="preserve">- </w:t>
            </w:r>
            <w:r w:rsidR="00E3591E" w:rsidRPr="00B63C1A">
              <w:rPr>
                <w:sz w:val="20"/>
                <w:szCs w:val="20"/>
                <w:lang w:val="nl-NL"/>
              </w:rPr>
              <w:t xml:space="preserve">vaardigheden in </w:t>
            </w:r>
            <w:proofErr w:type="spellStart"/>
            <w:r w:rsidR="00E3591E" w:rsidRPr="00B63C1A">
              <w:rPr>
                <w:sz w:val="20"/>
                <w:szCs w:val="20"/>
                <w:lang w:val="nl-NL"/>
              </w:rPr>
              <w:t>groepsfacilitatie</w:t>
            </w:r>
            <w:proofErr w:type="spellEnd"/>
            <w:r w:rsidR="00E3591E" w:rsidRPr="00B63C1A">
              <w:rPr>
                <w:sz w:val="20"/>
                <w:szCs w:val="20"/>
                <w:lang w:val="nl-NL"/>
              </w:rPr>
              <w:t xml:space="preserve"> (</w:t>
            </w:r>
            <w:proofErr w:type="spellStart"/>
            <w:r w:rsidR="00E3591E" w:rsidRPr="00B63C1A">
              <w:rPr>
                <w:sz w:val="20"/>
                <w:szCs w:val="20"/>
                <w:lang w:val="nl-NL"/>
              </w:rPr>
              <w:t>toolbox</w:t>
            </w:r>
            <w:proofErr w:type="spellEnd"/>
            <w:r w:rsidR="00E3591E" w:rsidRPr="00B63C1A">
              <w:rPr>
                <w:sz w:val="20"/>
                <w:szCs w:val="20"/>
                <w:lang w:val="nl-NL"/>
              </w:rPr>
              <w:t>)</w:t>
            </w:r>
          </w:p>
          <w:p w14:paraId="319DEDC8" w14:textId="175FD08B" w:rsidR="008536C9" w:rsidRPr="00B63C1A" w:rsidRDefault="008536C9" w:rsidP="0006625E">
            <w:pPr>
              <w:pStyle w:val="Header"/>
              <w:tabs>
                <w:tab w:val="clear" w:pos="4680"/>
                <w:tab w:val="clear" w:pos="9360"/>
              </w:tabs>
              <w:rPr>
                <w:sz w:val="20"/>
                <w:szCs w:val="20"/>
                <w:lang w:val="nl-NL"/>
              </w:rPr>
            </w:pPr>
          </w:p>
        </w:tc>
        <w:tc>
          <w:tcPr>
            <w:tcW w:w="4675" w:type="dxa"/>
          </w:tcPr>
          <w:p w14:paraId="5E68A136" w14:textId="7628E5BF" w:rsidR="002F6500" w:rsidRPr="002F6500" w:rsidRDefault="00E3591E" w:rsidP="005D6F16">
            <w:pPr>
              <w:rPr>
                <w:sz w:val="20"/>
                <w:szCs w:val="20"/>
                <w:u w:val="single"/>
                <w:lang w:val="nl-NL"/>
              </w:rPr>
            </w:pPr>
            <w:r>
              <w:rPr>
                <w:sz w:val="20"/>
                <w:szCs w:val="20"/>
                <w:u w:val="single"/>
                <w:lang w:val="nl-NL"/>
              </w:rPr>
              <w:t>Vaardigheden</w:t>
            </w:r>
          </w:p>
          <w:p w14:paraId="31A4BD69" w14:textId="0EF2E89B" w:rsidR="00B0344C" w:rsidRPr="00B63C1A" w:rsidRDefault="002F6500" w:rsidP="005D6F16">
            <w:pPr>
              <w:rPr>
                <w:sz w:val="20"/>
                <w:szCs w:val="20"/>
                <w:lang w:val="nl-NL"/>
              </w:rPr>
            </w:pPr>
            <w:r>
              <w:rPr>
                <w:sz w:val="20"/>
                <w:szCs w:val="20"/>
                <w:lang w:val="nl-NL"/>
              </w:rPr>
              <w:t xml:space="preserve">- </w:t>
            </w:r>
            <w:r w:rsidR="00B0344C" w:rsidRPr="00B63C1A">
              <w:rPr>
                <w:sz w:val="20"/>
                <w:szCs w:val="20"/>
                <w:lang w:val="nl-NL"/>
              </w:rPr>
              <w:t>Draagvlak behouden: wensen van coalitie boven brengen, kansen signaleren</w:t>
            </w:r>
          </w:p>
          <w:p w14:paraId="2BCD94F5" w14:textId="23EF2AE8" w:rsidR="00B0344C" w:rsidRPr="00B63C1A" w:rsidRDefault="00B0344C" w:rsidP="005D6F16">
            <w:pPr>
              <w:rPr>
                <w:sz w:val="20"/>
                <w:szCs w:val="20"/>
                <w:lang w:val="nl-NL"/>
              </w:rPr>
            </w:pPr>
            <w:r w:rsidRPr="00B63C1A">
              <w:rPr>
                <w:sz w:val="20"/>
                <w:szCs w:val="20"/>
                <w:lang w:val="nl-NL"/>
              </w:rPr>
              <w:t xml:space="preserve">- </w:t>
            </w:r>
            <w:r w:rsidR="00F6520C" w:rsidRPr="00B63C1A">
              <w:rPr>
                <w:sz w:val="20"/>
                <w:szCs w:val="20"/>
                <w:lang w:val="nl-NL"/>
              </w:rPr>
              <w:t>Proactief</w:t>
            </w:r>
            <w:r w:rsidRPr="00B63C1A">
              <w:rPr>
                <w:sz w:val="20"/>
                <w:szCs w:val="20"/>
                <w:lang w:val="nl-NL"/>
              </w:rPr>
              <w:t xml:space="preserve"> bevragen van stakeholders</w:t>
            </w:r>
            <w:r w:rsidRPr="00B63C1A">
              <w:rPr>
                <w:sz w:val="20"/>
                <w:szCs w:val="20"/>
                <w:lang w:val="nl-NL"/>
              </w:rPr>
              <w:br/>
              <w:t>- Managen van verwachtingen en impulsen geven</w:t>
            </w:r>
            <w:r w:rsidRPr="00B63C1A">
              <w:rPr>
                <w:sz w:val="20"/>
                <w:szCs w:val="20"/>
                <w:lang w:val="nl-NL"/>
              </w:rPr>
              <w:br/>
              <w:t>- S</w:t>
            </w:r>
            <w:r w:rsidR="0006625E" w:rsidRPr="00B63C1A">
              <w:rPr>
                <w:sz w:val="20"/>
                <w:szCs w:val="20"/>
                <w:lang w:val="nl-NL"/>
              </w:rPr>
              <w:t>e</w:t>
            </w:r>
            <w:r w:rsidRPr="00B63C1A">
              <w:rPr>
                <w:sz w:val="20"/>
                <w:szCs w:val="20"/>
                <w:lang w:val="nl-NL"/>
              </w:rPr>
              <w:t xml:space="preserve">ssies organiseren voor </w:t>
            </w:r>
            <w:r w:rsidR="0006625E" w:rsidRPr="00B63C1A">
              <w:rPr>
                <w:sz w:val="20"/>
                <w:szCs w:val="20"/>
                <w:lang w:val="nl-NL"/>
              </w:rPr>
              <w:t>uitwisseling van kennis</w:t>
            </w:r>
            <w:r w:rsidR="00D93DF5" w:rsidRPr="00B63C1A">
              <w:rPr>
                <w:sz w:val="20"/>
                <w:szCs w:val="20"/>
                <w:lang w:val="nl-NL"/>
              </w:rPr>
              <w:br/>
              <w:t xml:space="preserve">- </w:t>
            </w:r>
            <w:r w:rsidR="00F6520C" w:rsidRPr="00B63C1A">
              <w:rPr>
                <w:sz w:val="20"/>
                <w:szCs w:val="20"/>
                <w:lang w:val="nl-NL"/>
              </w:rPr>
              <w:t>Proactief</w:t>
            </w:r>
            <w:r w:rsidR="00D93DF5" w:rsidRPr="00B63C1A">
              <w:rPr>
                <w:sz w:val="20"/>
                <w:szCs w:val="20"/>
                <w:lang w:val="nl-NL"/>
              </w:rPr>
              <w:t xml:space="preserve"> kansen zoeken om projecten en resultaten aan elkaar te verbinden</w:t>
            </w:r>
            <w:r w:rsidR="00D93DF5" w:rsidRPr="00B63C1A">
              <w:rPr>
                <w:sz w:val="20"/>
                <w:szCs w:val="20"/>
                <w:lang w:val="nl-NL"/>
              </w:rPr>
              <w:br/>
              <w:t xml:space="preserve">- </w:t>
            </w:r>
            <w:r w:rsidR="00F6520C" w:rsidRPr="00B63C1A">
              <w:rPr>
                <w:sz w:val="20"/>
                <w:szCs w:val="20"/>
                <w:lang w:val="nl-NL"/>
              </w:rPr>
              <w:t>Proactief</w:t>
            </w:r>
            <w:r w:rsidR="00D93DF5" w:rsidRPr="00B63C1A">
              <w:rPr>
                <w:sz w:val="20"/>
                <w:szCs w:val="20"/>
                <w:lang w:val="nl-NL"/>
              </w:rPr>
              <w:t xml:space="preserve"> kansen zoeken om kennis van buiten aan te schakelen op projecten</w:t>
            </w:r>
            <w:r w:rsidRPr="00B63C1A">
              <w:rPr>
                <w:sz w:val="20"/>
                <w:szCs w:val="20"/>
                <w:lang w:val="nl-NL"/>
              </w:rPr>
              <w:br/>
              <w:t xml:space="preserve">- Leeropbrengsten (generiek en </w:t>
            </w:r>
            <w:r w:rsidR="00F6520C" w:rsidRPr="00B63C1A">
              <w:rPr>
                <w:sz w:val="20"/>
                <w:szCs w:val="20"/>
                <w:lang w:val="nl-NL"/>
              </w:rPr>
              <w:t>specifiek</w:t>
            </w:r>
            <w:r w:rsidRPr="00B63C1A">
              <w:rPr>
                <w:sz w:val="20"/>
                <w:szCs w:val="20"/>
                <w:lang w:val="nl-NL"/>
              </w:rPr>
              <w:t>) faciliter</w:t>
            </w:r>
            <w:r w:rsidR="0006625E" w:rsidRPr="00B63C1A">
              <w:rPr>
                <w:sz w:val="20"/>
                <w:szCs w:val="20"/>
                <w:lang w:val="nl-NL"/>
              </w:rPr>
              <w:t xml:space="preserve">en </w:t>
            </w:r>
            <w:proofErr w:type="spellStart"/>
            <w:r w:rsidR="0006625E" w:rsidRPr="00B63C1A">
              <w:rPr>
                <w:sz w:val="20"/>
                <w:szCs w:val="20"/>
                <w:lang w:val="nl-NL"/>
              </w:rPr>
              <w:t>dmv</w:t>
            </w:r>
            <w:proofErr w:type="spellEnd"/>
            <w:r w:rsidR="0006625E" w:rsidRPr="00B63C1A">
              <w:rPr>
                <w:sz w:val="20"/>
                <w:szCs w:val="20"/>
                <w:lang w:val="nl-NL"/>
              </w:rPr>
              <w:t xml:space="preserve"> </w:t>
            </w:r>
            <w:proofErr w:type="spellStart"/>
            <w:r w:rsidR="0006625E" w:rsidRPr="00B63C1A">
              <w:rPr>
                <w:sz w:val="20"/>
                <w:szCs w:val="20"/>
                <w:lang w:val="nl-NL"/>
              </w:rPr>
              <w:t>peercircles</w:t>
            </w:r>
            <w:proofErr w:type="spellEnd"/>
            <w:r w:rsidR="0006625E" w:rsidRPr="00B63C1A">
              <w:rPr>
                <w:sz w:val="20"/>
                <w:szCs w:val="20"/>
                <w:lang w:val="nl-NL"/>
              </w:rPr>
              <w:t xml:space="preserve"> en reflectie</w:t>
            </w:r>
          </w:p>
          <w:p w14:paraId="23BECC02" w14:textId="4FB5E07F" w:rsidR="002351C2" w:rsidRPr="00B63C1A" w:rsidRDefault="002351C2" w:rsidP="005D6F16">
            <w:pPr>
              <w:rPr>
                <w:sz w:val="20"/>
                <w:szCs w:val="20"/>
                <w:lang w:val="nl-NL"/>
              </w:rPr>
            </w:pPr>
            <w:r w:rsidRPr="00B63C1A">
              <w:rPr>
                <w:sz w:val="20"/>
                <w:szCs w:val="20"/>
                <w:lang w:val="nl-NL"/>
              </w:rPr>
              <w:t xml:space="preserve">- Organiseren van ‘kruispuntgesprekken’ </w:t>
            </w:r>
          </w:p>
          <w:p w14:paraId="40DE8696" w14:textId="6102642B" w:rsidR="00B0344C" w:rsidRPr="00B63C1A" w:rsidRDefault="00E3591E" w:rsidP="005D6F16">
            <w:pPr>
              <w:rPr>
                <w:sz w:val="20"/>
                <w:szCs w:val="20"/>
                <w:lang w:val="nl-NL"/>
              </w:rPr>
            </w:pPr>
            <w:r>
              <w:rPr>
                <w:sz w:val="20"/>
                <w:szCs w:val="20"/>
                <w:lang w:val="nl-NL"/>
              </w:rPr>
              <w:t xml:space="preserve">- uitwisselen </w:t>
            </w:r>
            <w:r w:rsidR="00B0344C" w:rsidRPr="00B63C1A">
              <w:rPr>
                <w:sz w:val="20"/>
                <w:szCs w:val="20"/>
                <w:lang w:val="nl-NL"/>
              </w:rPr>
              <w:t xml:space="preserve">met </w:t>
            </w:r>
            <w:r>
              <w:rPr>
                <w:sz w:val="20"/>
                <w:szCs w:val="20"/>
                <w:lang w:val="nl-NL"/>
              </w:rPr>
              <w:t>stakeholders</w:t>
            </w:r>
            <w:r w:rsidR="00B0344C" w:rsidRPr="00B63C1A">
              <w:rPr>
                <w:sz w:val="20"/>
                <w:szCs w:val="20"/>
                <w:lang w:val="nl-NL"/>
              </w:rPr>
              <w:t xml:space="preserve"> binnen organisaties</w:t>
            </w:r>
          </w:p>
          <w:p w14:paraId="33DDFE96" w14:textId="77777777" w:rsidR="00B0344C" w:rsidRPr="00B63C1A" w:rsidRDefault="00B0344C" w:rsidP="005D6F16">
            <w:pPr>
              <w:rPr>
                <w:sz w:val="20"/>
                <w:szCs w:val="20"/>
                <w:lang w:val="nl-NL"/>
              </w:rPr>
            </w:pPr>
          </w:p>
          <w:p w14:paraId="667C8F04" w14:textId="77777777" w:rsidR="00B0344C" w:rsidRPr="00B63C1A" w:rsidRDefault="00B0344C" w:rsidP="005D6F16">
            <w:pPr>
              <w:rPr>
                <w:sz w:val="20"/>
                <w:szCs w:val="20"/>
                <w:lang w:val="nl-NL"/>
              </w:rPr>
            </w:pPr>
          </w:p>
          <w:p w14:paraId="53877414" w14:textId="77777777" w:rsidR="00B0344C" w:rsidRPr="00B63C1A" w:rsidRDefault="00B0344C" w:rsidP="005D6F16">
            <w:pPr>
              <w:pStyle w:val="Heading4"/>
              <w:outlineLvl w:val="3"/>
              <w:rPr>
                <w:sz w:val="20"/>
                <w:szCs w:val="20"/>
              </w:rPr>
            </w:pPr>
            <w:r w:rsidRPr="00B63C1A">
              <w:rPr>
                <w:sz w:val="20"/>
                <w:szCs w:val="20"/>
              </w:rPr>
              <w:t>Activiteiten vinden plaats in een cyclisch proces</w:t>
            </w:r>
          </w:p>
        </w:tc>
      </w:tr>
      <w:tr w:rsidR="00B0344C" w:rsidRPr="00362C92" w14:paraId="741BACA2" w14:textId="77777777" w:rsidTr="005D6F16">
        <w:tc>
          <w:tcPr>
            <w:tcW w:w="9350" w:type="dxa"/>
            <w:gridSpan w:val="2"/>
          </w:tcPr>
          <w:p w14:paraId="6D3A58A4" w14:textId="61861637" w:rsidR="00B0344C" w:rsidRPr="00B63C1A" w:rsidRDefault="00E3591E" w:rsidP="005D6F16">
            <w:pPr>
              <w:pStyle w:val="Heading3"/>
              <w:outlineLvl w:val="2"/>
              <w:rPr>
                <w:sz w:val="20"/>
                <w:szCs w:val="20"/>
              </w:rPr>
            </w:pPr>
            <w:r>
              <w:rPr>
                <w:sz w:val="20"/>
                <w:szCs w:val="20"/>
              </w:rPr>
              <w:t>Attitudes</w:t>
            </w:r>
          </w:p>
          <w:p w14:paraId="0681CAD4" w14:textId="5DB16D17" w:rsidR="00B0344C" w:rsidRDefault="00B0344C" w:rsidP="005D6F16">
            <w:pPr>
              <w:pStyle w:val="Header"/>
              <w:tabs>
                <w:tab w:val="clear" w:pos="4680"/>
                <w:tab w:val="clear" w:pos="9360"/>
              </w:tabs>
              <w:rPr>
                <w:sz w:val="20"/>
                <w:szCs w:val="20"/>
                <w:lang w:val="nl-NL"/>
              </w:rPr>
            </w:pPr>
            <w:r w:rsidRPr="00B63C1A">
              <w:rPr>
                <w:sz w:val="20"/>
                <w:szCs w:val="20"/>
                <w:lang w:val="nl-NL"/>
              </w:rPr>
              <w:t>- Enthousiasmeren</w:t>
            </w:r>
            <w:r w:rsidR="00E3591E">
              <w:rPr>
                <w:sz w:val="20"/>
                <w:szCs w:val="20"/>
                <w:lang w:val="nl-NL"/>
              </w:rPr>
              <w:t>d</w:t>
            </w:r>
            <w:r w:rsidRPr="00B63C1A">
              <w:rPr>
                <w:sz w:val="20"/>
                <w:szCs w:val="20"/>
                <w:lang w:val="nl-NL"/>
              </w:rPr>
              <w:t xml:space="preserve"> </w:t>
            </w:r>
          </w:p>
          <w:p w14:paraId="612F8943" w14:textId="14940F18" w:rsidR="00E3591E" w:rsidRDefault="00E3591E" w:rsidP="005D6F16">
            <w:pPr>
              <w:pStyle w:val="Header"/>
              <w:tabs>
                <w:tab w:val="clear" w:pos="4680"/>
                <w:tab w:val="clear" w:pos="9360"/>
              </w:tabs>
              <w:rPr>
                <w:sz w:val="20"/>
                <w:szCs w:val="20"/>
                <w:lang w:val="nl-NL"/>
              </w:rPr>
            </w:pPr>
            <w:r w:rsidRPr="00B63C1A">
              <w:rPr>
                <w:sz w:val="20"/>
                <w:szCs w:val="20"/>
                <w:lang w:val="nl-NL"/>
              </w:rPr>
              <w:t xml:space="preserve">- </w:t>
            </w:r>
            <w:r>
              <w:rPr>
                <w:sz w:val="20"/>
                <w:szCs w:val="20"/>
                <w:lang w:val="nl-NL"/>
              </w:rPr>
              <w:t>V</w:t>
            </w:r>
            <w:r w:rsidRPr="00B63C1A">
              <w:rPr>
                <w:sz w:val="20"/>
                <w:szCs w:val="20"/>
                <w:lang w:val="nl-NL"/>
              </w:rPr>
              <w:t>erantwoordelijkheid voor procesresultaten</w:t>
            </w:r>
          </w:p>
          <w:p w14:paraId="778927AB" w14:textId="659C681B" w:rsidR="0004786F" w:rsidRPr="00B63C1A" w:rsidRDefault="0004786F" w:rsidP="005D6F16">
            <w:pPr>
              <w:pStyle w:val="Header"/>
              <w:tabs>
                <w:tab w:val="clear" w:pos="4680"/>
                <w:tab w:val="clear" w:pos="9360"/>
              </w:tabs>
              <w:rPr>
                <w:sz w:val="20"/>
                <w:szCs w:val="20"/>
                <w:lang w:val="nl-NL"/>
              </w:rPr>
            </w:pPr>
            <w:r>
              <w:rPr>
                <w:sz w:val="20"/>
                <w:szCs w:val="20"/>
                <w:lang w:val="nl-NL"/>
              </w:rPr>
              <w:t>-</w:t>
            </w:r>
            <w:r w:rsidRPr="0004786F">
              <w:rPr>
                <w:lang w:val="nl-NL"/>
              </w:rPr>
              <w:t xml:space="preserve"> </w:t>
            </w:r>
            <w:r w:rsidRPr="0004786F">
              <w:rPr>
                <w:sz w:val="20"/>
                <w:szCs w:val="20"/>
                <w:lang w:val="nl-NL"/>
              </w:rPr>
              <w:t>Oog voor het belang van economische en maatschappelijke waard</w:t>
            </w:r>
            <w:r>
              <w:rPr>
                <w:sz w:val="20"/>
                <w:szCs w:val="20"/>
                <w:lang w:val="nl-NL"/>
              </w:rPr>
              <w:t>e</w:t>
            </w:r>
            <w:r w:rsidRPr="0004786F">
              <w:rPr>
                <w:sz w:val="20"/>
                <w:szCs w:val="20"/>
                <w:lang w:val="nl-NL"/>
              </w:rPr>
              <w:t xml:space="preserve"> creatie</w:t>
            </w:r>
          </w:p>
          <w:p w14:paraId="790C9E23" w14:textId="0BEB8ED0" w:rsidR="00B0344C" w:rsidRPr="00B63C1A" w:rsidRDefault="00E3591E" w:rsidP="00E3591E">
            <w:pPr>
              <w:rPr>
                <w:sz w:val="20"/>
                <w:szCs w:val="20"/>
                <w:lang w:val="nl-NL"/>
              </w:rPr>
            </w:pPr>
            <w:r>
              <w:rPr>
                <w:sz w:val="20"/>
                <w:szCs w:val="20"/>
                <w:lang w:val="nl-NL"/>
              </w:rPr>
              <w:t>- Verbinder</w:t>
            </w:r>
            <w:r w:rsidR="0006625E" w:rsidRPr="00B63C1A">
              <w:rPr>
                <w:sz w:val="20"/>
                <w:szCs w:val="20"/>
                <w:lang w:val="nl-NL"/>
              </w:rPr>
              <w:t>:</w:t>
            </w:r>
            <w:r>
              <w:rPr>
                <w:sz w:val="20"/>
                <w:szCs w:val="20"/>
                <w:lang w:val="nl-NL"/>
              </w:rPr>
              <w:t xml:space="preserve"> goed in staat</w:t>
            </w:r>
            <w:r w:rsidR="0006625E" w:rsidRPr="00B63C1A">
              <w:rPr>
                <w:sz w:val="20"/>
                <w:szCs w:val="20"/>
                <w:lang w:val="nl-NL"/>
              </w:rPr>
              <w:t xml:space="preserve"> links leggen</w:t>
            </w:r>
            <w:r w:rsidR="0004786F">
              <w:rPr>
                <w:sz w:val="20"/>
                <w:szCs w:val="20"/>
                <w:lang w:val="nl-NL"/>
              </w:rPr>
              <w:br/>
              <w:t xml:space="preserve">- </w:t>
            </w:r>
            <w:r w:rsidR="0004786F" w:rsidRPr="0004786F">
              <w:rPr>
                <w:sz w:val="20"/>
                <w:szCs w:val="20"/>
                <w:lang w:val="nl-NL"/>
              </w:rPr>
              <w:t>Ethisch besef</w:t>
            </w:r>
            <w:r w:rsidR="00771FB2">
              <w:rPr>
                <w:sz w:val="20"/>
                <w:szCs w:val="20"/>
                <w:lang w:val="nl-NL"/>
              </w:rPr>
              <w:br/>
              <w:t xml:space="preserve">- </w:t>
            </w:r>
            <w:r w:rsidR="00771FB2" w:rsidRPr="00771FB2">
              <w:rPr>
                <w:sz w:val="20"/>
                <w:szCs w:val="20"/>
                <w:lang w:val="nl-NL"/>
              </w:rPr>
              <w:t>Veranderingsgezind, ziet kansen en weet ze te benutten</w:t>
            </w:r>
            <w:r w:rsidR="0004786F">
              <w:rPr>
                <w:sz w:val="20"/>
                <w:szCs w:val="20"/>
                <w:lang w:val="nl-NL"/>
              </w:rPr>
              <w:br/>
              <w:t>- gestructureerd, met focus op organisatie en nakomen afspraken</w:t>
            </w:r>
            <w:r w:rsidR="0004786F">
              <w:rPr>
                <w:sz w:val="20"/>
                <w:szCs w:val="20"/>
                <w:lang w:val="nl-NL"/>
              </w:rPr>
              <w:br/>
              <w:t>- vertegenwoordiging van de projectpartner</w:t>
            </w:r>
          </w:p>
        </w:tc>
      </w:tr>
      <w:tr w:rsidR="00B0344C" w:rsidRPr="00362C92" w14:paraId="0762C04A" w14:textId="77777777" w:rsidTr="005D6F16">
        <w:tc>
          <w:tcPr>
            <w:tcW w:w="9350" w:type="dxa"/>
            <w:gridSpan w:val="2"/>
          </w:tcPr>
          <w:p w14:paraId="64BAAFDF" w14:textId="77777777" w:rsidR="00B0344C" w:rsidRPr="00B63C1A" w:rsidRDefault="00B0344C" w:rsidP="005D6F16">
            <w:pPr>
              <w:rPr>
                <w:sz w:val="20"/>
                <w:szCs w:val="20"/>
                <w:u w:val="single"/>
                <w:lang w:val="nl-NL"/>
              </w:rPr>
            </w:pPr>
            <w:r w:rsidRPr="00B63C1A">
              <w:rPr>
                <w:sz w:val="20"/>
                <w:szCs w:val="20"/>
                <w:u w:val="single"/>
                <w:lang w:val="nl-NL"/>
              </w:rPr>
              <w:t>voorwaarden + condities</w:t>
            </w:r>
          </w:p>
          <w:p w14:paraId="5BC3A67F" w14:textId="6619823D" w:rsidR="00D93DF5" w:rsidRDefault="00D93DF5" w:rsidP="00D93DF5">
            <w:pPr>
              <w:pStyle w:val="Header"/>
              <w:tabs>
                <w:tab w:val="clear" w:pos="4680"/>
                <w:tab w:val="clear" w:pos="9360"/>
              </w:tabs>
              <w:rPr>
                <w:sz w:val="20"/>
                <w:szCs w:val="20"/>
                <w:lang w:val="nl-NL"/>
              </w:rPr>
            </w:pPr>
            <w:r w:rsidRPr="00B63C1A">
              <w:rPr>
                <w:sz w:val="20"/>
                <w:szCs w:val="20"/>
                <w:lang w:val="nl-NL"/>
              </w:rPr>
              <w:t>- draagvlak vanuit projectpartners voor makelaar</w:t>
            </w:r>
            <w:r w:rsidR="00E3591E">
              <w:rPr>
                <w:sz w:val="20"/>
                <w:szCs w:val="20"/>
                <w:lang w:val="nl-NL"/>
              </w:rPr>
              <w:br/>
              <w:t>-</w:t>
            </w:r>
            <w:r w:rsidR="00E3591E" w:rsidRPr="00B63C1A">
              <w:rPr>
                <w:sz w:val="20"/>
                <w:szCs w:val="20"/>
                <w:lang w:val="nl-NL"/>
              </w:rPr>
              <w:t xml:space="preserve"> Warm </w:t>
            </w:r>
            <w:r w:rsidR="00E3591E">
              <w:rPr>
                <w:sz w:val="20"/>
                <w:szCs w:val="20"/>
                <w:lang w:val="nl-NL"/>
              </w:rPr>
              <w:t xml:space="preserve">netwerk </w:t>
            </w:r>
            <w:r w:rsidR="00E3591E" w:rsidRPr="00B63C1A">
              <w:rPr>
                <w:sz w:val="20"/>
                <w:szCs w:val="20"/>
                <w:lang w:val="nl-NL"/>
              </w:rPr>
              <w:t>binnen de betrokken organisaties</w:t>
            </w:r>
            <w:r w:rsidR="00E3591E">
              <w:rPr>
                <w:sz w:val="20"/>
                <w:szCs w:val="20"/>
                <w:lang w:val="nl-NL"/>
              </w:rPr>
              <w:t xml:space="preserve"> nodig</w:t>
            </w:r>
          </w:p>
          <w:p w14:paraId="5661B250" w14:textId="034B3A9C" w:rsidR="008536C9" w:rsidRPr="00B63C1A" w:rsidRDefault="008536C9" w:rsidP="00D93DF5">
            <w:pPr>
              <w:pStyle w:val="Header"/>
              <w:tabs>
                <w:tab w:val="clear" w:pos="4680"/>
                <w:tab w:val="clear" w:pos="9360"/>
              </w:tabs>
              <w:rPr>
                <w:sz w:val="20"/>
                <w:szCs w:val="20"/>
                <w:lang w:val="nl-NL"/>
              </w:rPr>
            </w:pPr>
            <w:r w:rsidRPr="008536C9">
              <w:rPr>
                <w:sz w:val="20"/>
                <w:szCs w:val="20"/>
                <w:lang w:val="nl-NL"/>
              </w:rPr>
              <w:t>- samenwerking is afgebakend</w:t>
            </w:r>
          </w:p>
          <w:p w14:paraId="1C7D20DF" w14:textId="7E00C92A" w:rsidR="00471351" w:rsidRPr="00B63C1A" w:rsidRDefault="00B63C1A" w:rsidP="00B63C1A">
            <w:pPr>
              <w:pStyle w:val="Header"/>
              <w:tabs>
                <w:tab w:val="clear" w:pos="4680"/>
                <w:tab w:val="clear" w:pos="9360"/>
              </w:tabs>
              <w:rPr>
                <w:sz w:val="20"/>
                <w:szCs w:val="20"/>
                <w:lang w:val="nl-NL"/>
              </w:rPr>
            </w:pPr>
            <w:r w:rsidRPr="00B63C1A">
              <w:rPr>
                <w:sz w:val="20"/>
                <w:szCs w:val="20"/>
                <w:lang w:val="nl-NL"/>
              </w:rPr>
              <w:t xml:space="preserve">- </w:t>
            </w:r>
            <w:r w:rsidR="00471351" w:rsidRPr="00B63C1A">
              <w:rPr>
                <w:sz w:val="20"/>
                <w:szCs w:val="20"/>
                <w:lang w:val="nl-NL"/>
              </w:rPr>
              <w:t>gelieerd aan één van de projectpartners</w:t>
            </w:r>
            <w:r w:rsidR="008536C9">
              <w:rPr>
                <w:sz w:val="20"/>
                <w:szCs w:val="20"/>
                <w:lang w:val="nl-NL"/>
              </w:rPr>
              <w:t xml:space="preserve">: </w:t>
            </w:r>
            <w:r w:rsidR="008536C9" w:rsidRPr="008536C9">
              <w:rPr>
                <w:sz w:val="20"/>
                <w:szCs w:val="20"/>
                <w:lang w:val="nl-NL"/>
              </w:rPr>
              <w:t>werkt vooral in belang van 1 van de projectpartners</w:t>
            </w:r>
          </w:p>
        </w:tc>
      </w:tr>
    </w:tbl>
    <w:p w14:paraId="05A1B961" w14:textId="2D080771" w:rsidR="00B80D5B" w:rsidRDefault="00B80D5B" w:rsidP="00F6008C">
      <w:pPr>
        <w:rPr>
          <w:lang w:val="nl-NL"/>
        </w:rPr>
      </w:pPr>
    </w:p>
    <w:p w14:paraId="39D2623F" w14:textId="77777777" w:rsidR="00E3591E" w:rsidRDefault="00E3591E" w:rsidP="00F6008C">
      <w:pPr>
        <w:rPr>
          <w:lang w:val="nl-NL"/>
        </w:rPr>
      </w:pPr>
    </w:p>
    <w:tbl>
      <w:tblPr>
        <w:tblStyle w:val="TableGrid"/>
        <w:tblW w:w="0" w:type="auto"/>
        <w:tblLook w:val="04A0" w:firstRow="1" w:lastRow="0" w:firstColumn="1" w:lastColumn="0" w:noHBand="0" w:noVBand="1"/>
      </w:tblPr>
      <w:tblGrid>
        <w:gridCol w:w="9350"/>
      </w:tblGrid>
      <w:tr w:rsidR="00E3591E" w:rsidRPr="00B63C1A" w14:paraId="6D63729F" w14:textId="77777777" w:rsidTr="002B4725">
        <w:trPr>
          <w:trHeight w:val="416"/>
        </w:trPr>
        <w:tc>
          <w:tcPr>
            <w:tcW w:w="9350" w:type="dxa"/>
          </w:tcPr>
          <w:p w14:paraId="15F4DA32" w14:textId="5AC3B02B" w:rsidR="00E3591E" w:rsidRPr="00B63C1A" w:rsidRDefault="00E3591E" w:rsidP="002B4725">
            <w:pPr>
              <w:pStyle w:val="Heading6"/>
              <w:outlineLvl w:val="5"/>
            </w:pPr>
            <w:r>
              <w:t>EVM Facilitator</w:t>
            </w:r>
          </w:p>
        </w:tc>
      </w:tr>
      <w:tr w:rsidR="00E3591E" w:rsidRPr="00362C92" w14:paraId="52D0D2DF" w14:textId="77777777" w:rsidTr="002B4725">
        <w:tc>
          <w:tcPr>
            <w:tcW w:w="9350" w:type="dxa"/>
          </w:tcPr>
          <w:p w14:paraId="1C44B92C" w14:textId="6DE5CBE3" w:rsidR="00E3591E" w:rsidRDefault="00E3591E" w:rsidP="002B4725">
            <w:pPr>
              <w:pStyle w:val="Header"/>
              <w:tabs>
                <w:tab w:val="clear" w:pos="4680"/>
                <w:tab w:val="clear" w:pos="9360"/>
              </w:tabs>
              <w:rPr>
                <w:sz w:val="20"/>
                <w:szCs w:val="20"/>
                <w:u w:val="single"/>
                <w:lang w:val="nl-NL"/>
              </w:rPr>
            </w:pPr>
            <w:r>
              <w:rPr>
                <w:sz w:val="20"/>
                <w:szCs w:val="20"/>
                <w:u w:val="single"/>
                <w:lang w:val="nl-NL"/>
              </w:rPr>
              <w:t>Kennis</w:t>
            </w:r>
          </w:p>
          <w:p w14:paraId="3C8EB797" w14:textId="56268C2C" w:rsidR="00E3591E" w:rsidRDefault="00E3591E" w:rsidP="00E3591E">
            <w:pPr>
              <w:pStyle w:val="Header"/>
              <w:tabs>
                <w:tab w:val="clear" w:pos="4680"/>
                <w:tab w:val="clear" w:pos="9360"/>
              </w:tabs>
              <w:rPr>
                <w:sz w:val="20"/>
                <w:szCs w:val="20"/>
                <w:lang w:val="nl-NL"/>
              </w:rPr>
            </w:pPr>
            <w:r>
              <w:rPr>
                <w:sz w:val="20"/>
                <w:szCs w:val="20"/>
                <w:lang w:val="nl-NL"/>
              </w:rPr>
              <w:t>-</w:t>
            </w:r>
            <w:r w:rsidRPr="008536C9">
              <w:rPr>
                <w:sz w:val="20"/>
                <w:szCs w:val="20"/>
                <w:lang w:val="nl-NL"/>
              </w:rPr>
              <w:t xml:space="preserve"> </w:t>
            </w:r>
            <w:r w:rsidR="00091E21">
              <w:rPr>
                <w:sz w:val="20"/>
                <w:szCs w:val="20"/>
                <w:lang w:val="nl-NL"/>
              </w:rPr>
              <w:t>Diepe k</w:t>
            </w:r>
            <w:r w:rsidRPr="008536C9">
              <w:rPr>
                <w:sz w:val="20"/>
                <w:szCs w:val="20"/>
                <w:lang w:val="nl-NL"/>
              </w:rPr>
              <w:t xml:space="preserve">ennis van </w:t>
            </w:r>
            <w:r>
              <w:rPr>
                <w:sz w:val="20"/>
                <w:szCs w:val="20"/>
                <w:lang w:val="nl-NL"/>
              </w:rPr>
              <w:t>EMM</w:t>
            </w:r>
          </w:p>
          <w:p w14:paraId="2B6F74EF" w14:textId="77777777" w:rsidR="00E3591E" w:rsidRDefault="00E3591E" w:rsidP="00E3591E">
            <w:pPr>
              <w:pStyle w:val="Header"/>
              <w:tabs>
                <w:tab w:val="clear" w:pos="4680"/>
                <w:tab w:val="clear" w:pos="9360"/>
              </w:tabs>
              <w:rPr>
                <w:sz w:val="20"/>
                <w:szCs w:val="20"/>
                <w:lang w:val="nl-NL"/>
              </w:rPr>
            </w:pPr>
            <w:r>
              <w:rPr>
                <w:sz w:val="20"/>
                <w:szCs w:val="20"/>
                <w:lang w:val="nl-NL"/>
              </w:rPr>
              <w:t>- Kennis van systeemdenken</w:t>
            </w:r>
          </w:p>
          <w:p w14:paraId="31D1382F" w14:textId="6366AB95" w:rsidR="00E3591E" w:rsidRDefault="00E3591E" w:rsidP="00E3591E">
            <w:pPr>
              <w:pStyle w:val="Header"/>
              <w:tabs>
                <w:tab w:val="clear" w:pos="4680"/>
                <w:tab w:val="clear" w:pos="9360"/>
              </w:tabs>
              <w:rPr>
                <w:sz w:val="20"/>
                <w:szCs w:val="20"/>
                <w:lang w:val="nl-NL"/>
              </w:rPr>
            </w:pPr>
            <w:r>
              <w:rPr>
                <w:sz w:val="20"/>
                <w:szCs w:val="20"/>
                <w:lang w:val="nl-NL"/>
              </w:rPr>
              <w:lastRenderedPageBreak/>
              <w:t>- Kennis van onderzoeksmethoden</w:t>
            </w:r>
          </w:p>
          <w:p w14:paraId="17A12720" w14:textId="77777777" w:rsidR="00091E21" w:rsidRDefault="00091E21" w:rsidP="00E3591E">
            <w:pPr>
              <w:pStyle w:val="Header"/>
              <w:tabs>
                <w:tab w:val="clear" w:pos="4680"/>
                <w:tab w:val="clear" w:pos="9360"/>
              </w:tabs>
              <w:rPr>
                <w:sz w:val="20"/>
                <w:szCs w:val="20"/>
                <w:lang w:val="nl-NL"/>
              </w:rPr>
            </w:pPr>
            <w:r>
              <w:rPr>
                <w:sz w:val="20"/>
                <w:szCs w:val="20"/>
                <w:lang w:val="nl-NL"/>
              </w:rPr>
              <w:t xml:space="preserve">- kennis van </w:t>
            </w:r>
            <w:r w:rsidRPr="00091E21">
              <w:rPr>
                <w:sz w:val="20"/>
                <w:szCs w:val="20"/>
                <w:lang w:val="nl-NL"/>
              </w:rPr>
              <w:t>actie-onderzoek</w:t>
            </w:r>
            <w:r>
              <w:rPr>
                <w:sz w:val="20"/>
                <w:szCs w:val="20"/>
                <w:lang w:val="nl-NL"/>
              </w:rPr>
              <w:t xml:space="preserve"> en SSM</w:t>
            </w:r>
            <w:bookmarkStart w:id="1" w:name="_GoBack"/>
            <w:bookmarkEnd w:id="1"/>
          </w:p>
          <w:p w14:paraId="4D550C97" w14:textId="669FABD1" w:rsidR="00F144EC" w:rsidRPr="0058584F" w:rsidRDefault="00F144EC" w:rsidP="00F144EC">
            <w:pPr>
              <w:pStyle w:val="Header"/>
              <w:tabs>
                <w:tab w:val="clear" w:pos="4680"/>
                <w:tab w:val="clear" w:pos="9360"/>
              </w:tabs>
              <w:rPr>
                <w:sz w:val="20"/>
                <w:szCs w:val="20"/>
                <w:lang w:val="nl-NL"/>
              </w:rPr>
            </w:pPr>
            <w:r>
              <w:rPr>
                <w:sz w:val="20"/>
                <w:szCs w:val="20"/>
                <w:lang w:val="nl-NL"/>
              </w:rPr>
              <w:t>- k</w:t>
            </w:r>
            <w:r w:rsidRPr="00F144EC">
              <w:rPr>
                <w:sz w:val="20"/>
                <w:szCs w:val="20"/>
                <w:lang w:val="nl-NL"/>
              </w:rPr>
              <w:t>ennis van de Body of Knowledge van het eigen academiecluster</w:t>
            </w:r>
          </w:p>
        </w:tc>
      </w:tr>
      <w:tr w:rsidR="00091E21" w:rsidRPr="00362C92" w14:paraId="31F3C276" w14:textId="77777777" w:rsidTr="008E4C65">
        <w:tc>
          <w:tcPr>
            <w:tcW w:w="9350" w:type="dxa"/>
          </w:tcPr>
          <w:p w14:paraId="013FC8B1" w14:textId="77777777" w:rsidR="00091E21" w:rsidRPr="008536C9" w:rsidRDefault="00091E21" w:rsidP="002B4725">
            <w:pPr>
              <w:pStyle w:val="Header"/>
              <w:tabs>
                <w:tab w:val="clear" w:pos="4680"/>
                <w:tab w:val="clear" w:pos="9360"/>
              </w:tabs>
              <w:rPr>
                <w:sz w:val="20"/>
                <w:szCs w:val="20"/>
                <w:lang w:val="nl-NL"/>
              </w:rPr>
            </w:pPr>
            <w:r>
              <w:rPr>
                <w:sz w:val="20"/>
                <w:szCs w:val="20"/>
                <w:u w:val="single"/>
                <w:lang w:val="nl-NL"/>
              </w:rPr>
              <w:lastRenderedPageBreak/>
              <w:t>Vaardigheden</w:t>
            </w:r>
          </w:p>
          <w:p w14:paraId="2B70A542" w14:textId="2FBD6B2F" w:rsidR="00091E21" w:rsidRPr="008536C9" w:rsidRDefault="00091E21" w:rsidP="00091E21">
            <w:pPr>
              <w:pStyle w:val="Header"/>
              <w:tabs>
                <w:tab w:val="clear" w:pos="4680"/>
                <w:tab w:val="clear" w:pos="9360"/>
              </w:tabs>
              <w:rPr>
                <w:sz w:val="20"/>
                <w:szCs w:val="20"/>
                <w:lang w:val="nl-NL"/>
              </w:rPr>
            </w:pPr>
            <w:r w:rsidRPr="008536C9">
              <w:rPr>
                <w:sz w:val="20"/>
                <w:szCs w:val="20"/>
                <w:lang w:val="nl-NL"/>
              </w:rPr>
              <w:t xml:space="preserve">- </w:t>
            </w:r>
            <w:r>
              <w:rPr>
                <w:sz w:val="20"/>
                <w:szCs w:val="20"/>
                <w:lang w:val="nl-NL"/>
              </w:rPr>
              <w:t>Participeren</w:t>
            </w:r>
            <w:r w:rsidRPr="00091E21">
              <w:rPr>
                <w:sz w:val="20"/>
                <w:szCs w:val="20"/>
                <w:lang w:val="nl-NL"/>
              </w:rPr>
              <w:t xml:space="preserve"> als methodologisch en methodisch ondersteuner van studenten, docenten en andere betrokkenen</w:t>
            </w:r>
            <w:r>
              <w:rPr>
                <w:sz w:val="20"/>
                <w:szCs w:val="20"/>
                <w:lang w:val="nl-NL"/>
              </w:rPr>
              <w:br/>
              <w:t xml:space="preserve">- </w:t>
            </w:r>
            <w:r w:rsidRPr="00091E21">
              <w:rPr>
                <w:sz w:val="20"/>
                <w:szCs w:val="20"/>
                <w:lang w:val="nl-NL"/>
              </w:rPr>
              <w:t xml:space="preserve">Binnen het academiecluster in afstemming met de onderwijsondersteuner(s), de onderzoekers, de </w:t>
            </w:r>
            <w:proofErr w:type="spellStart"/>
            <w:r w:rsidRPr="00091E21">
              <w:rPr>
                <w:sz w:val="20"/>
                <w:szCs w:val="20"/>
                <w:lang w:val="nl-NL"/>
              </w:rPr>
              <w:t>dean</w:t>
            </w:r>
            <w:proofErr w:type="spellEnd"/>
            <w:r w:rsidRPr="00091E21">
              <w:rPr>
                <w:sz w:val="20"/>
                <w:szCs w:val="20"/>
                <w:lang w:val="nl-NL"/>
              </w:rPr>
              <w:t xml:space="preserve"> en de </w:t>
            </w:r>
            <w:proofErr w:type="spellStart"/>
            <w:r w:rsidRPr="00091E21">
              <w:rPr>
                <w:sz w:val="20"/>
                <w:szCs w:val="20"/>
                <w:lang w:val="nl-NL"/>
              </w:rPr>
              <w:t>OLC’s</w:t>
            </w:r>
            <w:proofErr w:type="spellEnd"/>
            <w:r w:rsidRPr="00091E21">
              <w:rPr>
                <w:sz w:val="20"/>
                <w:szCs w:val="20"/>
                <w:lang w:val="nl-NL"/>
              </w:rPr>
              <w:t xml:space="preserve"> faciliteren dat studenten en docenten goed worden voorbereid op participatie in Living Labs en de curricula zodanig inrichten dat participatie in HZ-brede multidisciplinaire teams mogelijk is.</w:t>
            </w:r>
          </w:p>
          <w:p w14:paraId="3C13E62E" w14:textId="67E36449" w:rsidR="00091E21" w:rsidRDefault="00091E21" w:rsidP="00091E21">
            <w:pPr>
              <w:rPr>
                <w:sz w:val="20"/>
                <w:szCs w:val="20"/>
                <w:lang w:val="nl-NL"/>
              </w:rPr>
            </w:pPr>
            <w:r>
              <w:rPr>
                <w:sz w:val="20"/>
                <w:szCs w:val="20"/>
                <w:lang w:val="nl-NL"/>
              </w:rPr>
              <w:t>-</w:t>
            </w:r>
            <w:r w:rsidRPr="00091E21">
              <w:rPr>
                <w:lang w:val="nl-NL"/>
              </w:rPr>
              <w:t xml:space="preserve"> </w:t>
            </w:r>
            <w:r>
              <w:rPr>
                <w:sz w:val="20"/>
                <w:szCs w:val="20"/>
                <w:lang w:val="nl-NL"/>
              </w:rPr>
              <w:t xml:space="preserve"> </w:t>
            </w:r>
            <w:r w:rsidRPr="00091E21">
              <w:rPr>
                <w:sz w:val="20"/>
                <w:szCs w:val="20"/>
                <w:lang w:val="nl-NL"/>
              </w:rPr>
              <w:t xml:space="preserve">Actief participeren in het opzetten van meerjarige onderzoeksprogramma’s voor de living labs waarin de belangen van de studenten en docent-onderzoekers en de body of </w:t>
            </w:r>
            <w:proofErr w:type="spellStart"/>
            <w:r w:rsidRPr="00091E21">
              <w:rPr>
                <w:sz w:val="20"/>
                <w:szCs w:val="20"/>
                <w:lang w:val="nl-NL"/>
              </w:rPr>
              <w:t>knowledge</w:t>
            </w:r>
            <w:proofErr w:type="spellEnd"/>
            <w:r w:rsidRPr="00091E21">
              <w:rPr>
                <w:sz w:val="20"/>
                <w:szCs w:val="20"/>
                <w:lang w:val="nl-NL"/>
              </w:rPr>
              <w:t xml:space="preserve"> van het eigen academiecluster in ruime mate worden gediend.</w:t>
            </w:r>
          </w:p>
          <w:p w14:paraId="0B884509" w14:textId="4BE723DA" w:rsidR="00091E21" w:rsidRPr="00091E21" w:rsidRDefault="00091E21" w:rsidP="00091E21">
            <w:pPr>
              <w:rPr>
                <w:sz w:val="20"/>
                <w:szCs w:val="20"/>
                <w:lang w:val="nl-NL"/>
              </w:rPr>
            </w:pPr>
            <w:r>
              <w:rPr>
                <w:sz w:val="20"/>
                <w:szCs w:val="20"/>
                <w:lang w:val="nl-NL"/>
              </w:rPr>
              <w:t>-</w:t>
            </w:r>
            <w:r w:rsidRPr="00091E21">
              <w:rPr>
                <w:lang w:val="nl-NL"/>
              </w:rPr>
              <w:t xml:space="preserve"> </w:t>
            </w:r>
            <w:r w:rsidRPr="00091E21">
              <w:rPr>
                <w:sz w:val="20"/>
                <w:szCs w:val="20"/>
                <w:lang w:val="nl-NL"/>
              </w:rPr>
              <w:t xml:space="preserve">Begeleiden en methodologisch ondersteunen van trans disciplinaire valorisatieteams bij het opzetten en uitvoeren van hun projecten. </w:t>
            </w:r>
            <w:r>
              <w:rPr>
                <w:sz w:val="20"/>
                <w:szCs w:val="20"/>
                <w:lang w:val="nl-NL"/>
              </w:rPr>
              <w:br/>
              <w:t xml:space="preserve">- </w:t>
            </w:r>
            <w:r w:rsidRPr="00091E21">
              <w:rPr>
                <w:sz w:val="20"/>
                <w:szCs w:val="20"/>
                <w:lang w:val="nl-NL"/>
              </w:rPr>
              <w:t xml:space="preserve">Teams helpen om kennis en kunde vast te leggen in </w:t>
            </w:r>
            <w:proofErr w:type="spellStart"/>
            <w:r w:rsidRPr="00091E21">
              <w:rPr>
                <w:sz w:val="20"/>
                <w:szCs w:val="20"/>
                <w:lang w:val="nl-NL"/>
              </w:rPr>
              <w:t>conceptmaps</w:t>
            </w:r>
            <w:proofErr w:type="spellEnd"/>
            <w:r w:rsidRPr="00091E21">
              <w:rPr>
                <w:sz w:val="20"/>
                <w:szCs w:val="20"/>
                <w:lang w:val="nl-NL"/>
              </w:rPr>
              <w:t xml:space="preserve"> (modelleren met </w:t>
            </w:r>
            <w:proofErr w:type="spellStart"/>
            <w:r w:rsidRPr="00091E21">
              <w:rPr>
                <w:sz w:val="20"/>
                <w:szCs w:val="20"/>
                <w:lang w:val="nl-NL"/>
              </w:rPr>
              <w:t>EMont</w:t>
            </w:r>
            <w:proofErr w:type="spellEnd"/>
            <w:r w:rsidRPr="00091E21">
              <w:rPr>
                <w:sz w:val="20"/>
                <w:szCs w:val="20"/>
                <w:lang w:val="nl-NL"/>
              </w:rPr>
              <w:t xml:space="preserve">). </w:t>
            </w:r>
            <w:r>
              <w:rPr>
                <w:sz w:val="20"/>
                <w:szCs w:val="20"/>
                <w:lang w:val="nl-NL"/>
              </w:rPr>
              <w:br/>
              <w:t xml:space="preserve">- </w:t>
            </w:r>
            <w:r w:rsidRPr="00091E21">
              <w:rPr>
                <w:sz w:val="20"/>
                <w:szCs w:val="20"/>
                <w:lang w:val="nl-NL"/>
              </w:rPr>
              <w:t xml:space="preserve">De teams stimuleren om actief gebruik te maken van de relevante praktijkkennis in de Body of Knowledge. </w:t>
            </w:r>
            <w:r>
              <w:rPr>
                <w:sz w:val="20"/>
                <w:szCs w:val="20"/>
                <w:lang w:val="nl-NL"/>
              </w:rPr>
              <w:br/>
              <w:t xml:space="preserve">- </w:t>
            </w:r>
            <w:r w:rsidRPr="00091E21">
              <w:rPr>
                <w:sz w:val="20"/>
                <w:szCs w:val="20"/>
                <w:lang w:val="nl-NL"/>
              </w:rPr>
              <w:t>Waar nodig de teamleden vertrouwd maken met de aanpak via workshops en trainingen.</w:t>
            </w:r>
          </w:p>
          <w:p w14:paraId="79A8A019" w14:textId="77777777" w:rsidR="00F36221" w:rsidRDefault="00091E21" w:rsidP="002B4725">
            <w:pPr>
              <w:pStyle w:val="Heading4"/>
              <w:outlineLvl w:val="3"/>
              <w:rPr>
                <w:i w:val="0"/>
                <w:sz w:val="20"/>
                <w:szCs w:val="20"/>
              </w:rPr>
            </w:pPr>
            <w:r>
              <w:rPr>
                <w:sz w:val="20"/>
                <w:szCs w:val="20"/>
              </w:rPr>
              <w:t xml:space="preserve">- </w:t>
            </w:r>
            <w:r w:rsidRPr="00091E21">
              <w:rPr>
                <w:i w:val="0"/>
                <w:sz w:val="20"/>
                <w:szCs w:val="20"/>
              </w:rPr>
              <w:t>Onderzoek doen naar de productiviteit, doelmatigheid en effectiviteit van het Living-Lab concept en de daarin toegepaste methoden, zowel met betrekking tot de gegenereerde kennis, de verworven competenties als de gerealiseerde innovatie.</w:t>
            </w:r>
          </w:p>
          <w:p w14:paraId="5EC11FF4" w14:textId="453A5821" w:rsidR="00091E21" w:rsidRPr="00B63C1A" w:rsidRDefault="00F36221" w:rsidP="00F36221">
            <w:pPr>
              <w:pStyle w:val="Heading4"/>
              <w:outlineLvl w:val="3"/>
              <w:rPr>
                <w:sz w:val="20"/>
                <w:szCs w:val="20"/>
              </w:rPr>
            </w:pPr>
            <w:r>
              <w:rPr>
                <w:i w:val="0"/>
                <w:sz w:val="20"/>
                <w:szCs w:val="20"/>
              </w:rPr>
              <w:t xml:space="preserve">- </w:t>
            </w:r>
            <w:r w:rsidRPr="00F36221">
              <w:rPr>
                <w:i w:val="0"/>
                <w:sz w:val="20"/>
                <w:szCs w:val="20"/>
              </w:rPr>
              <w:t xml:space="preserve">theorie extraheren vanuit concrete casuïstiek </w:t>
            </w:r>
            <w:r>
              <w:rPr>
                <w:i w:val="0"/>
                <w:sz w:val="20"/>
                <w:szCs w:val="20"/>
              </w:rPr>
              <w:t xml:space="preserve"> en nieuwe kansen halen uit blinde vlekken</w:t>
            </w:r>
            <w:r>
              <w:rPr>
                <w:i w:val="0"/>
                <w:sz w:val="20"/>
                <w:szCs w:val="20"/>
              </w:rPr>
              <w:br/>
            </w:r>
            <w:r w:rsidR="0004786F">
              <w:rPr>
                <w:sz w:val="20"/>
                <w:szCs w:val="20"/>
              </w:rPr>
              <w:t xml:space="preserve">- </w:t>
            </w:r>
            <w:r w:rsidR="0004786F" w:rsidRPr="0004786F">
              <w:rPr>
                <w:i w:val="0"/>
                <w:sz w:val="20"/>
                <w:szCs w:val="20"/>
              </w:rPr>
              <w:t>Het op basis van ervaringen en onderzoek in het veld afstemmen met de ICT-ontwikkelgroep over het optimaliseren van de functionaliteit en bruikbaarheid van de semantische wiki.</w:t>
            </w:r>
          </w:p>
        </w:tc>
      </w:tr>
      <w:tr w:rsidR="00E3591E" w:rsidRPr="00362C92" w14:paraId="52137B92" w14:textId="77777777" w:rsidTr="002B4725">
        <w:tc>
          <w:tcPr>
            <w:tcW w:w="9350" w:type="dxa"/>
          </w:tcPr>
          <w:p w14:paraId="6F77F524" w14:textId="7DD55E96" w:rsidR="00E3591E" w:rsidRPr="00B63C1A" w:rsidRDefault="00E3591E" w:rsidP="002B4725">
            <w:pPr>
              <w:pStyle w:val="Heading3"/>
              <w:outlineLvl w:val="2"/>
              <w:rPr>
                <w:sz w:val="20"/>
                <w:szCs w:val="20"/>
              </w:rPr>
            </w:pPr>
            <w:r>
              <w:rPr>
                <w:sz w:val="20"/>
                <w:szCs w:val="20"/>
              </w:rPr>
              <w:t>Attitudes</w:t>
            </w:r>
          </w:p>
          <w:p w14:paraId="08510053" w14:textId="77777777" w:rsidR="0004786F" w:rsidRDefault="00E3591E" w:rsidP="00091E21">
            <w:pPr>
              <w:pStyle w:val="CommentText"/>
              <w:rPr>
                <w:lang w:val="nl-NL"/>
              </w:rPr>
            </w:pPr>
            <w:r w:rsidRPr="00091E21">
              <w:rPr>
                <w:lang w:val="nl-NL"/>
              </w:rPr>
              <w:t xml:space="preserve">- </w:t>
            </w:r>
            <w:r w:rsidR="00091E21" w:rsidRPr="00091E21">
              <w:rPr>
                <w:lang w:val="nl-NL"/>
              </w:rPr>
              <w:t>Analytisch denker</w:t>
            </w:r>
          </w:p>
          <w:p w14:paraId="72A6D107" w14:textId="1CD3AF96" w:rsidR="0004786F" w:rsidRPr="0004786F" w:rsidRDefault="0004786F" w:rsidP="0004786F">
            <w:pPr>
              <w:pStyle w:val="CommentText"/>
              <w:rPr>
                <w:lang w:val="nl-NL"/>
              </w:rPr>
            </w:pPr>
            <w:r>
              <w:rPr>
                <w:lang w:val="nl-NL"/>
              </w:rPr>
              <w:t xml:space="preserve">- </w:t>
            </w:r>
            <w:r w:rsidRPr="0004786F">
              <w:rPr>
                <w:lang w:val="nl-NL"/>
              </w:rPr>
              <w:t>Systeemdenker</w:t>
            </w:r>
          </w:p>
          <w:p w14:paraId="71135CF0" w14:textId="77777777" w:rsidR="0004786F" w:rsidRDefault="0004786F" w:rsidP="0004786F">
            <w:pPr>
              <w:pStyle w:val="CommentText"/>
              <w:rPr>
                <w:lang w:val="nl-NL"/>
              </w:rPr>
            </w:pPr>
            <w:r w:rsidRPr="0004786F">
              <w:rPr>
                <w:lang w:val="nl-NL"/>
              </w:rPr>
              <w:t>-</w:t>
            </w:r>
            <w:r>
              <w:rPr>
                <w:lang w:val="nl-NL"/>
              </w:rPr>
              <w:t xml:space="preserve"> </w:t>
            </w:r>
            <w:r w:rsidRPr="0004786F">
              <w:rPr>
                <w:lang w:val="nl-NL"/>
              </w:rPr>
              <w:t>Generalist</w:t>
            </w:r>
          </w:p>
          <w:p w14:paraId="27DFDC4F" w14:textId="43DAE214" w:rsidR="00091E21" w:rsidRPr="00B63C1A" w:rsidRDefault="0004786F" w:rsidP="0004786F">
            <w:pPr>
              <w:pStyle w:val="CommentText"/>
              <w:rPr>
                <w:lang w:val="nl-NL"/>
              </w:rPr>
            </w:pPr>
            <w:r>
              <w:rPr>
                <w:lang w:val="nl-NL"/>
              </w:rPr>
              <w:t>- Onderzoeks-vaardig</w:t>
            </w:r>
            <w:r>
              <w:rPr>
                <w:lang w:val="nl-NL"/>
              </w:rPr>
              <w:br/>
              <w:t xml:space="preserve">- </w:t>
            </w:r>
            <w:r w:rsidRPr="0004786F">
              <w:rPr>
                <w:lang w:val="nl-NL"/>
              </w:rPr>
              <w:t>Ethisch besef</w:t>
            </w:r>
            <w:r w:rsidR="00771FB2">
              <w:rPr>
                <w:lang w:val="nl-NL"/>
              </w:rPr>
              <w:br/>
              <w:t xml:space="preserve">- </w:t>
            </w:r>
            <w:r w:rsidR="00771FB2" w:rsidRPr="00771FB2">
              <w:rPr>
                <w:lang w:val="nl-NL"/>
              </w:rPr>
              <w:t>Veranderingsgezind, ziet kansen en weet ze te benutten</w:t>
            </w:r>
            <w:r>
              <w:rPr>
                <w:lang w:val="nl-NL"/>
              </w:rPr>
              <w:br/>
              <w:t xml:space="preserve">- </w:t>
            </w:r>
            <w:r w:rsidRPr="0004786F">
              <w:rPr>
                <w:lang w:val="nl-NL"/>
              </w:rPr>
              <w:t>Oog voor het belang van economische en maatschappelijke waard</w:t>
            </w:r>
            <w:r>
              <w:rPr>
                <w:lang w:val="nl-NL"/>
              </w:rPr>
              <w:t>e</w:t>
            </w:r>
            <w:r w:rsidRPr="0004786F">
              <w:rPr>
                <w:lang w:val="nl-NL"/>
              </w:rPr>
              <w:t xml:space="preserve"> creatie</w:t>
            </w:r>
            <w:r w:rsidR="00091E21">
              <w:rPr>
                <w:lang w:val="nl-NL"/>
              </w:rPr>
              <w:br/>
              <w:t>- Verbinder</w:t>
            </w:r>
            <w:r w:rsidR="00091E21" w:rsidRPr="00B63C1A">
              <w:rPr>
                <w:lang w:val="nl-NL"/>
              </w:rPr>
              <w:t>:</w:t>
            </w:r>
            <w:r w:rsidR="00091E21">
              <w:rPr>
                <w:lang w:val="nl-NL"/>
              </w:rPr>
              <w:t xml:space="preserve"> goed in staat</w:t>
            </w:r>
            <w:r w:rsidR="00091E21" w:rsidRPr="00B63C1A">
              <w:rPr>
                <w:lang w:val="nl-NL"/>
              </w:rPr>
              <w:t xml:space="preserve"> links leggen</w:t>
            </w:r>
            <w:r w:rsidR="00091E21">
              <w:rPr>
                <w:lang w:val="nl-NL"/>
              </w:rPr>
              <w:br/>
              <w:t>- gestructureerd</w:t>
            </w:r>
          </w:p>
        </w:tc>
      </w:tr>
      <w:tr w:rsidR="00E3591E" w:rsidRPr="00362C92" w14:paraId="408239EE" w14:textId="77777777" w:rsidTr="002B4725">
        <w:tc>
          <w:tcPr>
            <w:tcW w:w="9350" w:type="dxa"/>
          </w:tcPr>
          <w:p w14:paraId="507864B5" w14:textId="77777777" w:rsidR="00E3591E" w:rsidRPr="00B63C1A" w:rsidRDefault="00E3591E" w:rsidP="002B4725">
            <w:pPr>
              <w:rPr>
                <w:sz w:val="20"/>
                <w:szCs w:val="20"/>
                <w:u w:val="single"/>
                <w:lang w:val="nl-NL"/>
              </w:rPr>
            </w:pPr>
            <w:r w:rsidRPr="00B63C1A">
              <w:rPr>
                <w:sz w:val="20"/>
                <w:szCs w:val="20"/>
                <w:u w:val="single"/>
                <w:lang w:val="nl-NL"/>
              </w:rPr>
              <w:t>voorwaarden + condities</w:t>
            </w:r>
          </w:p>
          <w:p w14:paraId="35BC5756" w14:textId="77777777" w:rsidR="00E3591E" w:rsidRDefault="00E3591E" w:rsidP="002B4725">
            <w:pPr>
              <w:pStyle w:val="Header"/>
              <w:tabs>
                <w:tab w:val="clear" w:pos="4680"/>
                <w:tab w:val="clear" w:pos="9360"/>
              </w:tabs>
              <w:rPr>
                <w:sz w:val="20"/>
                <w:szCs w:val="20"/>
                <w:lang w:val="nl-NL"/>
              </w:rPr>
            </w:pPr>
            <w:r w:rsidRPr="00B63C1A">
              <w:rPr>
                <w:sz w:val="20"/>
                <w:szCs w:val="20"/>
                <w:lang w:val="nl-NL"/>
              </w:rPr>
              <w:t>- draagvlak vanuit projectpartners voor makelaar</w:t>
            </w:r>
            <w:r>
              <w:rPr>
                <w:sz w:val="20"/>
                <w:szCs w:val="20"/>
                <w:lang w:val="nl-NL"/>
              </w:rPr>
              <w:br/>
              <w:t>-</w:t>
            </w:r>
            <w:r w:rsidRPr="00B63C1A">
              <w:rPr>
                <w:sz w:val="20"/>
                <w:szCs w:val="20"/>
                <w:lang w:val="nl-NL"/>
              </w:rPr>
              <w:t xml:space="preserve"> Warm </w:t>
            </w:r>
            <w:r>
              <w:rPr>
                <w:sz w:val="20"/>
                <w:szCs w:val="20"/>
                <w:lang w:val="nl-NL"/>
              </w:rPr>
              <w:t xml:space="preserve">netwerk </w:t>
            </w:r>
            <w:r w:rsidRPr="00B63C1A">
              <w:rPr>
                <w:sz w:val="20"/>
                <w:szCs w:val="20"/>
                <w:lang w:val="nl-NL"/>
              </w:rPr>
              <w:t>binnen de betrokken organisaties</w:t>
            </w:r>
            <w:r>
              <w:rPr>
                <w:sz w:val="20"/>
                <w:szCs w:val="20"/>
                <w:lang w:val="nl-NL"/>
              </w:rPr>
              <w:t xml:space="preserve"> nodig</w:t>
            </w:r>
          </w:p>
          <w:p w14:paraId="156F4115" w14:textId="77777777" w:rsidR="00E3591E" w:rsidRPr="00B63C1A" w:rsidRDefault="00E3591E" w:rsidP="002B4725">
            <w:pPr>
              <w:pStyle w:val="Header"/>
              <w:tabs>
                <w:tab w:val="clear" w:pos="4680"/>
                <w:tab w:val="clear" w:pos="9360"/>
              </w:tabs>
              <w:rPr>
                <w:sz w:val="20"/>
                <w:szCs w:val="20"/>
                <w:lang w:val="nl-NL"/>
              </w:rPr>
            </w:pPr>
            <w:r w:rsidRPr="008536C9">
              <w:rPr>
                <w:sz w:val="20"/>
                <w:szCs w:val="20"/>
                <w:lang w:val="nl-NL"/>
              </w:rPr>
              <w:t>- samenwerking is afgebakend</w:t>
            </w:r>
          </w:p>
          <w:p w14:paraId="68207700" w14:textId="77777777" w:rsidR="00E3591E" w:rsidRPr="00B63C1A" w:rsidRDefault="00E3591E" w:rsidP="002B4725">
            <w:pPr>
              <w:pStyle w:val="Header"/>
              <w:tabs>
                <w:tab w:val="clear" w:pos="4680"/>
                <w:tab w:val="clear" w:pos="9360"/>
              </w:tabs>
              <w:rPr>
                <w:sz w:val="20"/>
                <w:szCs w:val="20"/>
                <w:lang w:val="nl-NL"/>
              </w:rPr>
            </w:pPr>
            <w:r w:rsidRPr="00B63C1A">
              <w:rPr>
                <w:sz w:val="20"/>
                <w:szCs w:val="20"/>
                <w:lang w:val="nl-NL"/>
              </w:rPr>
              <w:t>- gelieerd aan één van de projectpartners</w:t>
            </w:r>
            <w:r>
              <w:rPr>
                <w:sz w:val="20"/>
                <w:szCs w:val="20"/>
                <w:lang w:val="nl-NL"/>
              </w:rPr>
              <w:t xml:space="preserve">: </w:t>
            </w:r>
            <w:r w:rsidRPr="008536C9">
              <w:rPr>
                <w:sz w:val="20"/>
                <w:szCs w:val="20"/>
                <w:lang w:val="nl-NL"/>
              </w:rPr>
              <w:t>werkt vooral in belang van 1 van de projectpartners</w:t>
            </w:r>
          </w:p>
        </w:tc>
      </w:tr>
    </w:tbl>
    <w:p w14:paraId="570FD896" w14:textId="77777777" w:rsidR="00E3591E" w:rsidRDefault="00E3591E" w:rsidP="00F6008C">
      <w:pPr>
        <w:rPr>
          <w:lang w:val="nl-NL"/>
        </w:rPr>
      </w:pPr>
    </w:p>
    <w:p w14:paraId="6EC5C6A0" w14:textId="3BB29B8F" w:rsidR="00F07CEE" w:rsidRDefault="00D93DF5" w:rsidP="00F07CEE">
      <w:pPr>
        <w:rPr>
          <w:lang w:val="nl-NL"/>
        </w:rPr>
      </w:pPr>
      <w:r>
        <w:rPr>
          <w:b/>
          <w:lang w:val="nl-NL"/>
        </w:rPr>
        <w:t>3</w:t>
      </w:r>
      <w:r w:rsidR="00F07CEE" w:rsidRPr="00D81CB0">
        <w:rPr>
          <w:b/>
          <w:lang w:val="nl-NL"/>
        </w:rPr>
        <w:t xml:space="preserve">. </w:t>
      </w:r>
      <w:r w:rsidR="00F07CEE">
        <w:rPr>
          <w:b/>
          <w:lang w:val="nl-NL"/>
        </w:rPr>
        <w:t>Operationeel</w:t>
      </w:r>
      <w:r w:rsidR="00F07CEE" w:rsidRPr="00D81CB0">
        <w:rPr>
          <w:b/>
          <w:lang w:val="nl-NL"/>
        </w:rPr>
        <w:t xml:space="preserve"> niveau</w:t>
      </w:r>
      <w:r w:rsidR="00F07CEE">
        <w:rPr>
          <w:lang w:val="nl-NL"/>
        </w:rPr>
        <w:t xml:space="preserve"> – </w:t>
      </w:r>
      <w:r w:rsidR="00E07406">
        <w:rPr>
          <w:lang w:val="nl-NL"/>
        </w:rPr>
        <w:t>binnen een bepaald project</w:t>
      </w:r>
    </w:p>
    <w:p w14:paraId="3461DC7D" w14:textId="7E594991" w:rsidR="00F07CEE" w:rsidRPr="00B63C1A" w:rsidRDefault="00F07CEE" w:rsidP="00B63C1A">
      <w:pPr>
        <w:rPr>
          <w:lang w:val="nl-NL"/>
        </w:rPr>
      </w:pPr>
      <w:r w:rsidRPr="00B63C1A">
        <w:rPr>
          <w:lang w:val="nl-NL"/>
        </w:rPr>
        <w:t xml:space="preserve">- </w:t>
      </w:r>
      <w:r w:rsidR="00E07406" w:rsidRPr="00B63C1A">
        <w:rPr>
          <w:lang w:val="nl-NL"/>
        </w:rPr>
        <w:t>laagste</w:t>
      </w:r>
      <w:r w:rsidRPr="00B63C1A">
        <w:rPr>
          <w:lang w:val="nl-NL"/>
        </w:rPr>
        <w:t xml:space="preserve"> niveau van procesbegeleiding.</w:t>
      </w:r>
      <w:r w:rsidRPr="00B63C1A">
        <w:rPr>
          <w:lang w:val="nl-NL"/>
        </w:rPr>
        <w:br/>
        <w:t xml:space="preserve">- </w:t>
      </w:r>
      <w:r w:rsidR="00E07406" w:rsidRPr="00B63C1A">
        <w:rPr>
          <w:lang w:val="nl-NL"/>
        </w:rPr>
        <w:t xml:space="preserve">matchen van behoeften van partijen betrokken in het project (meestal: HZ opleiding/lectoraat en bedrijf/organisatie) </w:t>
      </w:r>
      <w:r w:rsidRPr="00B63C1A">
        <w:rPr>
          <w:lang w:val="nl-NL"/>
        </w:rPr>
        <w:br/>
        <w:t xml:space="preserve">- </w:t>
      </w:r>
      <w:r w:rsidR="00E07406" w:rsidRPr="00B63C1A">
        <w:rPr>
          <w:lang w:val="nl-NL"/>
        </w:rPr>
        <w:t>zorgen dat binnen een project maximale waarde uit project gehaald wordt</w:t>
      </w:r>
      <w:r w:rsidR="002351C2" w:rsidRPr="00B63C1A">
        <w:rPr>
          <w:lang w:val="nl-NL"/>
        </w:rPr>
        <w:t xml:space="preserve"> voor alle stakeholders</w:t>
      </w:r>
      <w:r w:rsidRPr="00B63C1A">
        <w:rPr>
          <w:lang w:val="nl-NL"/>
        </w:rPr>
        <w:br/>
        <w:t>- uitkomst is opbrengst voor</w:t>
      </w:r>
      <w:r w:rsidR="00E07406" w:rsidRPr="00B63C1A">
        <w:rPr>
          <w:lang w:val="nl-NL"/>
        </w:rPr>
        <w:t xml:space="preserve"> betrokken partijen</w:t>
      </w:r>
      <w:r w:rsidR="00A7208D">
        <w:rPr>
          <w:lang w:val="nl-NL"/>
        </w:rPr>
        <w:br/>
      </w:r>
    </w:p>
    <w:tbl>
      <w:tblPr>
        <w:tblStyle w:val="TableGrid"/>
        <w:tblW w:w="0" w:type="auto"/>
        <w:tblLook w:val="04A0" w:firstRow="1" w:lastRow="0" w:firstColumn="1" w:lastColumn="0" w:noHBand="0" w:noVBand="1"/>
      </w:tblPr>
      <w:tblGrid>
        <w:gridCol w:w="4675"/>
        <w:gridCol w:w="4675"/>
      </w:tblGrid>
      <w:tr w:rsidR="00914D2E" w:rsidRPr="00B63C1A" w14:paraId="74AD02A9" w14:textId="77777777" w:rsidTr="008D4AB2">
        <w:tc>
          <w:tcPr>
            <w:tcW w:w="9350" w:type="dxa"/>
            <w:gridSpan w:val="2"/>
          </w:tcPr>
          <w:p w14:paraId="1212C219" w14:textId="3FA90607" w:rsidR="00914D2E" w:rsidRPr="00B63C1A" w:rsidRDefault="00914D2E" w:rsidP="005D6F16">
            <w:pPr>
              <w:rPr>
                <w:b/>
                <w:sz w:val="20"/>
                <w:szCs w:val="20"/>
                <w:lang w:val="nl-NL"/>
              </w:rPr>
            </w:pPr>
            <w:r>
              <w:rPr>
                <w:b/>
                <w:sz w:val="20"/>
                <w:szCs w:val="20"/>
                <w:lang w:val="nl-NL"/>
              </w:rPr>
              <w:t>Operationeel niveau</w:t>
            </w:r>
          </w:p>
        </w:tc>
      </w:tr>
      <w:tr w:rsidR="00914D2E" w:rsidRPr="00914D2E" w14:paraId="4D67897E" w14:textId="77777777" w:rsidTr="00CF3704">
        <w:tc>
          <w:tcPr>
            <w:tcW w:w="9350" w:type="dxa"/>
            <w:gridSpan w:val="2"/>
          </w:tcPr>
          <w:p w14:paraId="26E142AE" w14:textId="2AC7C52F" w:rsidR="00086D8E" w:rsidRPr="00086D8E" w:rsidRDefault="00086D8E" w:rsidP="00914D2E">
            <w:pPr>
              <w:pStyle w:val="CommentText"/>
              <w:rPr>
                <w:u w:val="single"/>
                <w:lang w:val="nl-NL"/>
              </w:rPr>
            </w:pPr>
            <w:r w:rsidRPr="00086D8E">
              <w:rPr>
                <w:u w:val="single"/>
                <w:lang w:val="nl-NL"/>
              </w:rPr>
              <w:t>Kennis</w:t>
            </w:r>
          </w:p>
          <w:p w14:paraId="0D37F936" w14:textId="06B3BAD6" w:rsidR="00914D2E" w:rsidRDefault="00914D2E" w:rsidP="00914D2E">
            <w:pPr>
              <w:pStyle w:val="CommentText"/>
              <w:rPr>
                <w:lang w:val="nl-NL"/>
              </w:rPr>
            </w:pPr>
            <w:r w:rsidRPr="00914D2E">
              <w:rPr>
                <w:lang w:val="nl-NL"/>
              </w:rPr>
              <w:t xml:space="preserve">- </w:t>
            </w:r>
            <w:r>
              <w:rPr>
                <w:lang w:val="nl-NL"/>
              </w:rPr>
              <w:t>kennis van relatiemanagement</w:t>
            </w:r>
          </w:p>
          <w:p w14:paraId="62BCD93B" w14:textId="77777777" w:rsidR="00914D2E" w:rsidRDefault="00914D2E" w:rsidP="00914D2E">
            <w:pPr>
              <w:pStyle w:val="CommentText"/>
              <w:rPr>
                <w:lang w:val="nl-NL"/>
              </w:rPr>
            </w:pPr>
            <w:r>
              <w:rPr>
                <w:lang w:val="nl-NL"/>
              </w:rPr>
              <w:lastRenderedPageBreak/>
              <w:t>-</w:t>
            </w:r>
            <w:r w:rsidRPr="00B63C1A">
              <w:rPr>
                <w:lang w:val="nl-NL"/>
              </w:rPr>
              <w:t xml:space="preserve"> kennis van mogelijkheden en condities van projectpartners</w:t>
            </w:r>
          </w:p>
          <w:p w14:paraId="0AB14317" w14:textId="5F0DBACE" w:rsidR="00914D2E" w:rsidRPr="00914D2E" w:rsidRDefault="00E95984" w:rsidP="00914D2E">
            <w:pPr>
              <w:pStyle w:val="CommentText"/>
              <w:rPr>
                <w:lang w:val="nl-NL"/>
              </w:rPr>
            </w:pPr>
            <w:r>
              <w:rPr>
                <w:lang w:val="nl-NL"/>
              </w:rPr>
              <w:t>- Kennis van CRM</w:t>
            </w:r>
          </w:p>
        </w:tc>
      </w:tr>
      <w:tr w:rsidR="00914D2E" w:rsidRPr="00B63C1A" w14:paraId="3D452D0E" w14:textId="77777777" w:rsidTr="005D6F16">
        <w:tc>
          <w:tcPr>
            <w:tcW w:w="4675" w:type="dxa"/>
          </w:tcPr>
          <w:p w14:paraId="459FFAA0" w14:textId="21DE4961" w:rsidR="00914D2E" w:rsidRPr="00B63C1A" w:rsidRDefault="00914D2E" w:rsidP="005D6F16">
            <w:pPr>
              <w:rPr>
                <w:b/>
                <w:sz w:val="20"/>
                <w:szCs w:val="20"/>
                <w:lang w:val="nl-NL"/>
              </w:rPr>
            </w:pPr>
            <w:r>
              <w:rPr>
                <w:b/>
                <w:sz w:val="20"/>
                <w:szCs w:val="20"/>
                <w:lang w:val="nl-NL"/>
              </w:rPr>
              <w:lastRenderedPageBreak/>
              <w:t>Tot stand brengen</w:t>
            </w:r>
          </w:p>
        </w:tc>
        <w:tc>
          <w:tcPr>
            <w:tcW w:w="4675" w:type="dxa"/>
          </w:tcPr>
          <w:p w14:paraId="255EB4A7" w14:textId="67B1D92A" w:rsidR="00914D2E" w:rsidRPr="00B63C1A" w:rsidRDefault="00914D2E" w:rsidP="005D6F16">
            <w:pPr>
              <w:rPr>
                <w:b/>
                <w:sz w:val="20"/>
                <w:szCs w:val="20"/>
                <w:lang w:val="nl-NL"/>
              </w:rPr>
            </w:pPr>
            <w:proofErr w:type="spellStart"/>
            <w:r>
              <w:rPr>
                <w:b/>
                <w:sz w:val="20"/>
                <w:szCs w:val="20"/>
                <w:lang w:val="nl-NL"/>
              </w:rPr>
              <w:t>Doorontwikkelen</w:t>
            </w:r>
            <w:proofErr w:type="spellEnd"/>
          </w:p>
        </w:tc>
      </w:tr>
      <w:tr w:rsidR="0006625E" w:rsidRPr="00362C92" w14:paraId="70FE6C47" w14:textId="77777777" w:rsidTr="005D6F16">
        <w:tc>
          <w:tcPr>
            <w:tcW w:w="4675" w:type="dxa"/>
          </w:tcPr>
          <w:p w14:paraId="2C4BF579" w14:textId="17589127" w:rsidR="00D93DF5" w:rsidRPr="00B63C1A" w:rsidRDefault="0006625E" w:rsidP="00D93DF5">
            <w:pPr>
              <w:pStyle w:val="Header"/>
              <w:tabs>
                <w:tab w:val="clear" w:pos="4680"/>
                <w:tab w:val="clear" w:pos="9360"/>
              </w:tabs>
              <w:rPr>
                <w:sz w:val="20"/>
                <w:szCs w:val="20"/>
                <w:lang w:val="nl-NL"/>
              </w:rPr>
            </w:pPr>
            <w:r w:rsidRPr="00B63C1A">
              <w:rPr>
                <w:sz w:val="20"/>
                <w:szCs w:val="20"/>
                <w:u w:val="single"/>
                <w:lang w:val="nl-NL"/>
              </w:rPr>
              <w:t>Procesbegeleiding</w:t>
            </w:r>
            <w:r w:rsidRPr="00B63C1A">
              <w:rPr>
                <w:sz w:val="20"/>
                <w:szCs w:val="20"/>
                <w:lang w:val="nl-NL"/>
              </w:rPr>
              <w:br/>
            </w:r>
            <w:r w:rsidR="00D93DF5" w:rsidRPr="00B63C1A">
              <w:rPr>
                <w:sz w:val="20"/>
                <w:szCs w:val="20"/>
                <w:lang w:val="nl-NL"/>
              </w:rPr>
              <w:t>- binnen organisatie juiste mensen kennen om aan te schakelen op een projectidee</w:t>
            </w:r>
          </w:p>
          <w:p w14:paraId="6B09E678" w14:textId="61B9C62E" w:rsidR="00D93DF5" w:rsidRPr="00B63C1A" w:rsidRDefault="00D93DF5" w:rsidP="00D93DF5">
            <w:pPr>
              <w:pStyle w:val="Header"/>
              <w:tabs>
                <w:tab w:val="clear" w:pos="4680"/>
                <w:tab w:val="clear" w:pos="9360"/>
              </w:tabs>
              <w:rPr>
                <w:sz w:val="20"/>
                <w:szCs w:val="20"/>
                <w:lang w:val="nl-NL"/>
              </w:rPr>
            </w:pPr>
            <w:r w:rsidRPr="00B63C1A">
              <w:rPr>
                <w:sz w:val="20"/>
                <w:szCs w:val="20"/>
                <w:lang w:val="nl-NL"/>
              </w:rPr>
              <w:t xml:space="preserve">- vraagarticulatie </w:t>
            </w:r>
            <w:r w:rsidR="00BE5B01" w:rsidRPr="00B63C1A">
              <w:rPr>
                <w:sz w:val="20"/>
                <w:szCs w:val="20"/>
                <w:lang w:val="nl-NL"/>
              </w:rPr>
              <w:t>m.b.t.</w:t>
            </w:r>
            <w:r w:rsidRPr="00B63C1A">
              <w:rPr>
                <w:sz w:val="20"/>
                <w:szCs w:val="20"/>
                <w:lang w:val="nl-NL"/>
              </w:rPr>
              <w:t xml:space="preserve"> projectidee</w:t>
            </w:r>
          </w:p>
          <w:p w14:paraId="743DE966" w14:textId="0C556F78" w:rsidR="00D93DF5" w:rsidRPr="00B63C1A" w:rsidRDefault="00D93DF5" w:rsidP="00D93DF5">
            <w:pPr>
              <w:pStyle w:val="Header"/>
              <w:tabs>
                <w:tab w:val="clear" w:pos="4680"/>
                <w:tab w:val="clear" w:pos="9360"/>
              </w:tabs>
              <w:rPr>
                <w:sz w:val="20"/>
                <w:szCs w:val="20"/>
                <w:lang w:val="nl-NL"/>
              </w:rPr>
            </w:pPr>
            <w:r w:rsidRPr="00B63C1A">
              <w:rPr>
                <w:sz w:val="20"/>
                <w:szCs w:val="20"/>
                <w:lang w:val="nl-NL"/>
              </w:rPr>
              <w:t>- projectidee door ontwikkelen tot ‘behapbaar’ project</w:t>
            </w:r>
          </w:p>
          <w:p w14:paraId="44A209A3" w14:textId="5254590E" w:rsidR="00D93DF5" w:rsidRPr="00B63C1A" w:rsidRDefault="00D93DF5" w:rsidP="00D93DF5">
            <w:pPr>
              <w:pStyle w:val="Header"/>
              <w:tabs>
                <w:tab w:val="clear" w:pos="4680"/>
                <w:tab w:val="clear" w:pos="9360"/>
              </w:tabs>
              <w:rPr>
                <w:sz w:val="20"/>
                <w:szCs w:val="20"/>
                <w:lang w:val="nl-NL"/>
              </w:rPr>
            </w:pPr>
            <w:r w:rsidRPr="00B63C1A">
              <w:rPr>
                <w:sz w:val="20"/>
                <w:szCs w:val="20"/>
                <w:lang w:val="nl-NL"/>
              </w:rPr>
              <w:t>- Draagvlak creëren voor uitvoering van project</w:t>
            </w:r>
            <w:r w:rsidRPr="00B63C1A">
              <w:rPr>
                <w:sz w:val="20"/>
                <w:szCs w:val="20"/>
                <w:lang w:val="nl-NL"/>
              </w:rPr>
              <w:br/>
              <w:t>- Haalbaarheid (inzet van mensen en middelen) bewaken</w:t>
            </w:r>
            <w:r w:rsidR="00914D2E">
              <w:rPr>
                <w:sz w:val="20"/>
                <w:szCs w:val="20"/>
                <w:lang w:val="nl-NL"/>
              </w:rPr>
              <w:br/>
              <w:t xml:space="preserve">- </w:t>
            </w:r>
            <w:r w:rsidR="00914D2E" w:rsidRPr="00B63C1A">
              <w:rPr>
                <w:sz w:val="20"/>
                <w:szCs w:val="20"/>
                <w:lang w:val="nl-NL"/>
              </w:rPr>
              <w:t>vaardigheden in vraagarticulatie</w:t>
            </w:r>
          </w:p>
          <w:p w14:paraId="5CC00BAB" w14:textId="4E068960" w:rsidR="0006625E" w:rsidRPr="00B63C1A" w:rsidRDefault="0006625E" w:rsidP="005D6F16">
            <w:pPr>
              <w:pStyle w:val="Header"/>
              <w:tabs>
                <w:tab w:val="clear" w:pos="4680"/>
                <w:tab w:val="clear" w:pos="9360"/>
              </w:tabs>
              <w:rPr>
                <w:sz w:val="20"/>
                <w:szCs w:val="20"/>
                <w:lang w:val="nl-NL"/>
              </w:rPr>
            </w:pPr>
          </w:p>
        </w:tc>
        <w:tc>
          <w:tcPr>
            <w:tcW w:w="4675" w:type="dxa"/>
          </w:tcPr>
          <w:p w14:paraId="4E8C8519" w14:textId="77777777" w:rsidR="0006625E" w:rsidRPr="00B63C1A" w:rsidRDefault="0006625E" w:rsidP="005D6F16">
            <w:pPr>
              <w:rPr>
                <w:sz w:val="20"/>
                <w:szCs w:val="20"/>
                <w:u w:val="single"/>
                <w:lang w:val="nl-NL"/>
              </w:rPr>
            </w:pPr>
            <w:r w:rsidRPr="00B63C1A">
              <w:rPr>
                <w:sz w:val="20"/>
                <w:szCs w:val="20"/>
                <w:u w:val="single"/>
                <w:lang w:val="nl-NL"/>
              </w:rPr>
              <w:t>Procesbegeleiding</w:t>
            </w:r>
          </w:p>
          <w:p w14:paraId="0D862650" w14:textId="5F209239" w:rsidR="0006625E" w:rsidRPr="00B63C1A" w:rsidRDefault="0006625E" w:rsidP="005D6F16">
            <w:pPr>
              <w:rPr>
                <w:sz w:val="20"/>
                <w:szCs w:val="20"/>
                <w:lang w:val="nl-NL"/>
              </w:rPr>
            </w:pPr>
            <w:r w:rsidRPr="00B63C1A">
              <w:rPr>
                <w:sz w:val="20"/>
                <w:szCs w:val="20"/>
                <w:lang w:val="nl-NL"/>
              </w:rPr>
              <w:t xml:space="preserve">- Managen van verwachtingen </w:t>
            </w:r>
            <w:r w:rsidR="00D93DF5" w:rsidRPr="00B63C1A">
              <w:rPr>
                <w:sz w:val="20"/>
                <w:szCs w:val="20"/>
                <w:lang w:val="nl-NL"/>
              </w:rPr>
              <w:t xml:space="preserve">projectpartners </w:t>
            </w:r>
            <w:r w:rsidRPr="00B63C1A">
              <w:rPr>
                <w:sz w:val="20"/>
                <w:szCs w:val="20"/>
                <w:lang w:val="nl-NL"/>
              </w:rPr>
              <w:t>en impulsen geven</w:t>
            </w:r>
            <w:r w:rsidRPr="00B63C1A">
              <w:rPr>
                <w:sz w:val="20"/>
                <w:szCs w:val="20"/>
                <w:lang w:val="nl-NL"/>
              </w:rPr>
              <w:br/>
              <w:t xml:space="preserve">- Sessies organiseren </w:t>
            </w:r>
            <w:r w:rsidR="00D93DF5" w:rsidRPr="00B63C1A">
              <w:rPr>
                <w:sz w:val="20"/>
                <w:szCs w:val="20"/>
                <w:lang w:val="nl-NL"/>
              </w:rPr>
              <w:t>voor delen van kennis met stakeholders</w:t>
            </w:r>
          </w:p>
          <w:p w14:paraId="04225D9C" w14:textId="41D72A98" w:rsidR="00D93DF5" w:rsidRPr="00B63C1A" w:rsidRDefault="0006625E" w:rsidP="005D6F16">
            <w:pPr>
              <w:rPr>
                <w:sz w:val="20"/>
                <w:szCs w:val="20"/>
                <w:lang w:val="nl-NL"/>
              </w:rPr>
            </w:pPr>
            <w:r w:rsidRPr="00B63C1A">
              <w:rPr>
                <w:sz w:val="20"/>
                <w:szCs w:val="20"/>
                <w:lang w:val="nl-NL"/>
              </w:rPr>
              <w:t xml:space="preserve">- Leeropbrengsten (generiek en </w:t>
            </w:r>
            <w:r w:rsidR="00BE5B01" w:rsidRPr="00B63C1A">
              <w:rPr>
                <w:sz w:val="20"/>
                <w:szCs w:val="20"/>
                <w:lang w:val="nl-NL"/>
              </w:rPr>
              <w:t>specifiek</w:t>
            </w:r>
            <w:r w:rsidRPr="00B63C1A">
              <w:rPr>
                <w:sz w:val="20"/>
                <w:szCs w:val="20"/>
                <w:lang w:val="nl-NL"/>
              </w:rPr>
              <w:t>) faciliteren en reflectie</w:t>
            </w:r>
          </w:p>
          <w:p w14:paraId="6E788953" w14:textId="77BEBAE6" w:rsidR="0006625E" w:rsidRPr="00B63C1A" w:rsidRDefault="00D93DF5" w:rsidP="005D6F16">
            <w:pPr>
              <w:rPr>
                <w:sz w:val="20"/>
                <w:szCs w:val="20"/>
                <w:lang w:val="nl-NL"/>
              </w:rPr>
            </w:pPr>
            <w:r w:rsidRPr="00B63C1A">
              <w:rPr>
                <w:sz w:val="20"/>
                <w:szCs w:val="20"/>
                <w:lang w:val="nl-NL"/>
              </w:rPr>
              <w:t>- evalueren tevredenheid projectpartners</w:t>
            </w:r>
          </w:p>
          <w:p w14:paraId="6BC0B5B1" w14:textId="3EA05D0C" w:rsidR="0006625E" w:rsidRPr="00B63C1A" w:rsidRDefault="0006625E" w:rsidP="00D93DF5">
            <w:pPr>
              <w:rPr>
                <w:sz w:val="20"/>
                <w:szCs w:val="20"/>
                <w:lang w:val="nl-NL"/>
              </w:rPr>
            </w:pPr>
            <w:r w:rsidRPr="00B63C1A">
              <w:rPr>
                <w:sz w:val="20"/>
                <w:szCs w:val="20"/>
                <w:lang w:val="nl-NL"/>
              </w:rPr>
              <w:t xml:space="preserve">- focus </w:t>
            </w:r>
            <w:r w:rsidR="00D93DF5" w:rsidRPr="00B63C1A">
              <w:rPr>
                <w:sz w:val="20"/>
                <w:szCs w:val="20"/>
                <w:lang w:val="nl-NL"/>
              </w:rPr>
              <w:t>voortgang van het project en</w:t>
            </w:r>
            <w:r w:rsidRPr="00B63C1A">
              <w:rPr>
                <w:sz w:val="20"/>
                <w:szCs w:val="20"/>
                <w:lang w:val="nl-NL"/>
              </w:rPr>
              <w:t xml:space="preserve"> randvoorwaarden als financiering</w:t>
            </w:r>
            <w:r w:rsidR="00D93DF5" w:rsidRPr="00B63C1A">
              <w:rPr>
                <w:sz w:val="20"/>
                <w:szCs w:val="20"/>
                <w:lang w:val="nl-NL"/>
              </w:rPr>
              <w:t xml:space="preserve">, planning, betrokkenheid </w:t>
            </w:r>
            <w:r w:rsidR="00250739" w:rsidRPr="00B63C1A">
              <w:rPr>
                <w:sz w:val="20"/>
                <w:szCs w:val="20"/>
                <w:lang w:val="nl-NL"/>
              </w:rPr>
              <w:br/>
              <w:t>- focus op valorisatie d.m.v. project (richting werkveld en onderwijs)</w:t>
            </w:r>
          </w:p>
          <w:p w14:paraId="417CEF8B" w14:textId="7EAE6ACF" w:rsidR="0006625E" w:rsidRPr="00B63C1A" w:rsidRDefault="00D93DF5" w:rsidP="00BE5B01">
            <w:pPr>
              <w:rPr>
                <w:sz w:val="20"/>
                <w:szCs w:val="20"/>
                <w:lang w:val="nl-NL"/>
              </w:rPr>
            </w:pPr>
            <w:r w:rsidRPr="00B63C1A">
              <w:rPr>
                <w:sz w:val="20"/>
                <w:szCs w:val="20"/>
                <w:lang w:val="nl-NL"/>
              </w:rPr>
              <w:t xml:space="preserve">- </w:t>
            </w:r>
            <w:r w:rsidR="00BE5B01" w:rsidRPr="00B63C1A">
              <w:rPr>
                <w:sz w:val="20"/>
                <w:szCs w:val="20"/>
                <w:lang w:val="nl-NL"/>
              </w:rPr>
              <w:t>Proactief</w:t>
            </w:r>
            <w:r w:rsidRPr="00B63C1A">
              <w:rPr>
                <w:sz w:val="20"/>
                <w:szCs w:val="20"/>
                <w:lang w:val="nl-NL"/>
              </w:rPr>
              <w:t xml:space="preserve"> gesprekken voeren over nieuwe kansen en vervolgprojecten</w:t>
            </w:r>
          </w:p>
        </w:tc>
      </w:tr>
      <w:tr w:rsidR="0006625E" w:rsidRPr="00141DA4" w14:paraId="21A37162" w14:textId="77777777" w:rsidTr="005D6F16">
        <w:tc>
          <w:tcPr>
            <w:tcW w:w="9350" w:type="dxa"/>
            <w:gridSpan w:val="2"/>
          </w:tcPr>
          <w:p w14:paraId="6B8CD641" w14:textId="33D4B237" w:rsidR="0006625E" w:rsidRPr="00B63C1A" w:rsidRDefault="00914D2E" w:rsidP="005D6F16">
            <w:pPr>
              <w:pStyle w:val="Heading3"/>
              <w:outlineLvl w:val="2"/>
              <w:rPr>
                <w:sz w:val="20"/>
                <w:szCs w:val="20"/>
              </w:rPr>
            </w:pPr>
            <w:r>
              <w:rPr>
                <w:sz w:val="20"/>
                <w:szCs w:val="20"/>
              </w:rPr>
              <w:t>Attitudes</w:t>
            </w:r>
          </w:p>
          <w:p w14:paraId="15045C33" w14:textId="5E454BC1" w:rsidR="0006625E" w:rsidRPr="00B63C1A" w:rsidRDefault="0006625E" w:rsidP="005D6F16">
            <w:pPr>
              <w:pStyle w:val="Header"/>
              <w:tabs>
                <w:tab w:val="clear" w:pos="4680"/>
                <w:tab w:val="clear" w:pos="9360"/>
              </w:tabs>
              <w:rPr>
                <w:sz w:val="20"/>
                <w:szCs w:val="20"/>
                <w:lang w:val="nl-NL"/>
              </w:rPr>
            </w:pPr>
            <w:r w:rsidRPr="00B63C1A">
              <w:rPr>
                <w:sz w:val="20"/>
                <w:szCs w:val="20"/>
                <w:lang w:val="nl-NL"/>
              </w:rPr>
              <w:t>- Enthousiasmeren</w:t>
            </w:r>
            <w:r w:rsidR="00914D2E">
              <w:rPr>
                <w:sz w:val="20"/>
                <w:szCs w:val="20"/>
                <w:lang w:val="nl-NL"/>
              </w:rPr>
              <w:t xml:space="preserve">d en </w:t>
            </w:r>
            <w:r w:rsidRPr="00B63C1A">
              <w:rPr>
                <w:sz w:val="20"/>
                <w:szCs w:val="20"/>
                <w:lang w:val="nl-NL"/>
              </w:rPr>
              <w:t>oriënteren</w:t>
            </w:r>
            <w:r w:rsidR="00914D2E">
              <w:rPr>
                <w:sz w:val="20"/>
                <w:szCs w:val="20"/>
                <w:lang w:val="nl-NL"/>
              </w:rPr>
              <w:t>d</w:t>
            </w:r>
            <w:r w:rsidRPr="00B63C1A">
              <w:rPr>
                <w:sz w:val="20"/>
                <w:szCs w:val="20"/>
                <w:lang w:val="nl-NL"/>
              </w:rPr>
              <w:t xml:space="preserve"> </w:t>
            </w:r>
          </w:p>
          <w:p w14:paraId="59324A47" w14:textId="7E2109D9" w:rsidR="00D93DF5" w:rsidRPr="00B63C1A" w:rsidRDefault="00D93DF5" w:rsidP="005D6F16">
            <w:pPr>
              <w:pStyle w:val="Header"/>
              <w:tabs>
                <w:tab w:val="clear" w:pos="4680"/>
                <w:tab w:val="clear" w:pos="9360"/>
              </w:tabs>
              <w:rPr>
                <w:sz w:val="20"/>
                <w:szCs w:val="20"/>
                <w:lang w:val="nl-NL"/>
              </w:rPr>
            </w:pPr>
            <w:r w:rsidRPr="00B63C1A">
              <w:rPr>
                <w:sz w:val="20"/>
                <w:szCs w:val="20"/>
                <w:lang w:val="nl-NL"/>
              </w:rPr>
              <w:t>- vertrouwen uitstralen</w:t>
            </w:r>
            <w:r w:rsidRPr="00B63C1A">
              <w:rPr>
                <w:sz w:val="20"/>
                <w:szCs w:val="20"/>
                <w:lang w:val="nl-NL"/>
              </w:rPr>
              <w:br/>
              <w:t xml:space="preserve">- goed in relatiemanagement </w:t>
            </w:r>
          </w:p>
          <w:p w14:paraId="048C9E59" w14:textId="78C99D25" w:rsidR="0006625E" w:rsidRPr="00B63C1A" w:rsidRDefault="00D93DF5" w:rsidP="00914D2E">
            <w:pPr>
              <w:rPr>
                <w:sz w:val="20"/>
                <w:szCs w:val="20"/>
                <w:lang w:val="nl-NL"/>
              </w:rPr>
            </w:pPr>
            <w:r w:rsidRPr="00B63C1A">
              <w:rPr>
                <w:sz w:val="20"/>
                <w:szCs w:val="20"/>
                <w:lang w:val="nl-NL"/>
              </w:rPr>
              <w:t xml:space="preserve">- </w:t>
            </w:r>
            <w:r w:rsidR="00BE5B01" w:rsidRPr="00B63C1A">
              <w:rPr>
                <w:sz w:val="20"/>
                <w:szCs w:val="20"/>
                <w:lang w:val="nl-NL"/>
              </w:rPr>
              <w:t>proactief</w:t>
            </w:r>
          </w:p>
        </w:tc>
      </w:tr>
      <w:tr w:rsidR="0006625E" w:rsidRPr="00362C92" w14:paraId="51265098" w14:textId="77777777" w:rsidTr="005D6F16">
        <w:tc>
          <w:tcPr>
            <w:tcW w:w="9350" w:type="dxa"/>
            <w:gridSpan w:val="2"/>
          </w:tcPr>
          <w:p w14:paraId="16418728" w14:textId="77777777" w:rsidR="0006625E" w:rsidRPr="00B63C1A" w:rsidRDefault="0006625E" w:rsidP="005D6F16">
            <w:pPr>
              <w:rPr>
                <w:sz w:val="20"/>
                <w:szCs w:val="20"/>
                <w:u w:val="single"/>
                <w:lang w:val="nl-NL"/>
              </w:rPr>
            </w:pPr>
            <w:r w:rsidRPr="00B63C1A">
              <w:rPr>
                <w:sz w:val="20"/>
                <w:szCs w:val="20"/>
                <w:u w:val="single"/>
                <w:lang w:val="nl-NL"/>
              </w:rPr>
              <w:t>voorwaarden + condities</w:t>
            </w:r>
          </w:p>
          <w:p w14:paraId="05DED88D" w14:textId="558A61EA" w:rsidR="0006625E" w:rsidRPr="00B63C1A" w:rsidRDefault="00D93DF5" w:rsidP="00471351">
            <w:pPr>
              <w:rPr>
                <w:sz w:val="20"/>
                <w:szCs w:val="20"/>
                <w:lang w:val="nl-NL"/>
              </w:rPr>
            </w:pPr>
            <w:r w:rsidRPr="00B63C1A">
              <w:rPr>
                <w:sz w:val="20"/>
                <w:szCs w:val="20"/>
                <w:lang w:val="nl-NL"/>
              </w:rPr>
              <w:t xml:space="preserve">- </w:t>
            </w:r>
            <w:r w:rsidR="00471351" w:rsidRPr="00B63C1A">
              <w:rPr>
                <w:sz w:val="20"/>
                <w:szCs w:val="20"/>
                <w:lang w:val="nl-NL"/>
              </w:rPr>
              <w:t xml:space="preserve">in dienst bij </w:t>
            </w:r>
            <w:r w:rsidRPr="00B63C1A">
              <w:rPr>
                <w:sz w:val="20"/>
                <w:szCs w:val="20"/>
                <w:lang w:val="nl-NL"/>
              </w:rPr>
              <w:t>één van de projectpartners</w:t>
            </w:r>
            <w:r w:rsidR="0006625E" w:rsidRPr="00B63C1A">
              <w:rPr>
                <w:sz w:val="20"/>
                <w:szCs w:val="20"/>
                <w:lang w:val="nl-NL"/>
              </w:rPr>
              <w:br/>
            </w:r>
          </w:p>
        </w:tc>
      </w:tr>
    </w:tbl>
    <w:p w14:paraId="5F57A3F6" w14:textId="77777777" w:rsidR="00C249FE" w:rsidRDefault="00C249FE" w:rsidP="00F6008C">
      <w:pPr>
        <w:rPr>
          <w:lang w:val="nl-NL"/>
        </w:rPr>
      </w:pPr>
    </w:p>
    <w:p w14:paraId="6640C987" w14:textId="5E8025A5" w:rsidR="00A612E1" w:rsidRPr="00CD56C1" w:rsidRDefault="00A612E1" w:rsidP="00A612E1">
      <w:pPr>
        <w:pStyle w:val="Subtitle"/>
        <w:rPr>
          <w:b/>
          <w:color w:val="2E74B5" w:themeColor="accent1" w:themeShade="BF"/>
        </w:rPr>
      </w:pPr>
      <w:r w:rsidRPr="00CD56C1">
        <w:rPr>
          <w:b/>
          <w:color w:val="2E74B5" w:themeColor="accent1" w:themeShade="BF"/>
        </w:rPr>
        <w:t>Hoe organiseren?</w:t>
      </w:r>
    </w:p>
    <w:p w14:paraId="5B49326F" w14:textId="5D791F1B" w:rsidR="00CD56C1" w:rsidRDefault="00CD56C1" w:rsidP="00A612E1">
      <w:pPr>
        <w:rPr>
          <w:lang w:val="nl-NL"/>
        </w:rPr>
      </w:pPr>
      <w:r>
        <w:rPr>
          <w:lang w:val="nl-NL"/>
        </w:rPr>
        <w:t>Op dit moment werken we vanuit de HZ toe</w:t>
      </w:r>
      <w:r w:rsidRPr="00CD56C1">
        <w:rPr>
          <w:lang w:val="nl-NL"/>
        </w:rPr>
        <w:t xml:space="preserve"> naar onderzoeksprogramma’s waar meerdere disciplines samenkomen. De concretisering komt op thema’s, waar weer projecten opgestart worden.</w:t>
      </w:r>
      <w:r w:rsidR="00B3522E">
        <w:rPr>
          <w:lang w:val="nl-NL"/>
        </w:rPr>
        <w:t xml:space="preserve"> </w:t>
      </w:r>
      <w:r w:rsidR="00FE3044">
        <w:rPr>
          <w:lang w:val="nl-NL"/>
        </w:rPr>
        <w:t xml:space="preserve">Het onderwijs sluit hierbij aan door te werken vanuit SPO, waarin casuïstiek uit projecten centraal staat. </w:t>
      </w:r>
      <w:r w:rsidR="00B3522E">
        <w:rPr>
          <w:lang w:val="nl-NL"/>
        </w:rPr>
        <w:t>Doordat bovenstaande niveaus ontstaan zijn in activiteiten met het werkveld, zijn de rollen</w:t>
      </w:r>
      <w:r w:rsidR="00B84F61">
        <w:rPr>
          <w:lang w:val="nl-NL"/>
        </w:rPr>
        <w:t xml:space="preserve"> van verschillende</w:t>
      </w:r>
      <w:r w:rsidR="00B3522E">
        <w:rPr>
          <w:lang w:val="nl-NL"/>
        </w:rPr>
        <w:t xml:space="preserve"> mensen binnen de HZ onduidelijk: wie doet wat en vanuit welke rol?</w:t>
      </w:r>
      <w:r w:rsidR="00B3522E" w:rsidRPr="00B3522E">
        <w:rPr>
          <w:lang w:val="nl-NL"/>
        </w:rPr>
        <w:t xml:space="preserve"> Afhankelijk van de complexiteit moet de rol anders ingevuld worden. Die complexiteit neemt erg toe op dit moment, met m</w:t>
      </w:r>
      <w:r w:rsidR="002351C2">
        <w:rPr>
          <w:lang w:val="nl-NL"/>
        </w:rPr>
        <w:t xml:space="preserve">eer diversiteit, meer stakeholders </w:t>
      </w:r>
      <w:r w:rsidR="002351C2" w:rsidRPr="002351C2">
        <w:rPr>
          <w:lang w:val="nl-NL"/>
        </w:rPr>
        <w:t>en meer langlopende programma’s</w:t>
      </w:r>
      <w:r w:rsidR="00E54910">
        <w:rPr>
          <w:lang w:val="nl-NL"/>
        </w:rPr>
        <w:t>.</w:t>
      </w:r>
    </w:p>
    <w:p w14:paraId="66F1FEDB" w14:textId="3A1CF810" w:rsidR="00B3522E" w:rsidRDefault="00B3522E" w:rsidP="00A612E1">
      <w:pPr>
        <w:rPr>
          <w:lang w:val="nl-NL"/>
        </w:rPr>
      </w:pPr>
      <w:r>
        <w:rPr>
          <w:lang w:val="nl-NL"/>
        </w:rPr>
        <w:t>Zoals hierboven beschreven</w:t>
      </w:r>
      <w:r w:rsidRPr="00B3522E">
        <w:rPr>
          <w:lang w:val="nl-NL"/>
        </w:rPr>
        <w:t xml:space="preserve"> zien</w:t>
      </w:r>
      <w:r>
        <w:rPr>
          <w:lang w:val="nl-NL"/>
        </w:rPr>
        <w:t xml:space="preserve"> we</w:t>
      </w:r>
      <w:r w:rsidRPr="00B3522E">
        <w:rPr>
          <w:lang w:val="nl-NL"/>
        </w:rPr>
        <w:t xml:space="preserve"> verschillende vormen van procesbegeleiding: procesbegeleiding om projecten te </w:t>
      </w:r>
      <w:r>
        <w:rPr>
          <w:lang w:val="nl-NL"/>
        </w:rPr>
        <w:t>begeleiden</w:t>
      </w:r>
      <w:r w:rsidR="00912EF0">
        <w:rPr>
          <w:lang w:val="nl-NL"/>
        </w:rPr>
        <w:t xml:space="preserve"> (operationeel)</w:t>
      </w:r>
      <w:r w:rsidRPr="00B3522E">
        <w:rPr>
          <w:lang w:val="nl-NL"/>
        </w:rPr>
        <w:t xml:space="preserve">, procesbegeleiding </w:t>
      </w:r>
      <w:r>
        <w:rPr>
          <w:lang w:val="nl-NL"/>
        </w:rPr>
        <w:t>tussen</w:t>
      </w:r>
      <w:r w:rsidRPr="00B3522E">
        <w:rPr>
          <w:lang w:val="nl-NL"/>
        </w:rPr>
        <w:t xml:space="preserve"> projecten om tot goede </w:t>
      </w:r>
      <w:r>
        <w:rPr>
          <w:lang w:val="nl-NL"/>
        </w:rPr>
        <w:t>meer waarde vanuit de projecten te komen</w:t>
      </w:r>
      <w:r w:rsidR="00912EF0">
        <w:rPr>
          <w:lang w:val="nl-NL"/>
        </w:rPr>
        <w:t xml:space="preserve"> (tactisch)</w:t>
      </w:r>
      <w:r w:rsidRPr="00B3522E">
        <w:rPr>
          <w:lang w:val="nl-NL"/>
        </w:rPr>
        <w:t>, en procesbegeleiding in living labs, waarbij meerdere partijen eigenaar zijn</w:t>
      </w:r>
      <w:r w:rsidR="00912EF0">
        <w:rPr>
          <w:lang w:val="nl-NL"/>
        </w:rPr>
        <w:t xml:space="preserve"> (strategisch)</w:t>
      </w:r>
      <w:r w:rsidRPr="00B3522E">
        <w:rPr>
          <w:lang w:val="nl-NL"/>
        </w:rPr>
        <w:t>. Deze verschillende vormen van procesbegeleiding vergen verschillende competenties en posities. Zo is het voor het matchen van projecten</w:t>
      </w:r>
      <w:r w:rsidR="00912EF0">
        <w:rPr>
          <w:lang w:val="nl-NL"/>
        </w:rPr>
        <w:t xml:space="preserve"> op operationeel en tactisch niveau</w:t>
      </w:r>
      <w:r w:rsidRPr="00B3522E">
        <w:rPr>
          <w:lang w:val="nl-NL"/>
        </w:rPr>
        <w:t xml:space="preserve"> belangrijk dat er kennis is over wat de HZ doet en hoe de HZ en het onderwijs zich ontwikkel</w:t>
      </w:r>
      <w:r w:rsidR="00440987">
        <w:rPr>
          <w:lang w:val="nl-NL"/>
        </w:rPr>
        <w:t>t</w:t>
      </w:r>
      <w:r w:rsidRPr="00B3522E">
        <w:rPr>
          <w:lang w:val="nl-NL"/>
        </w:rPr>
        <w:t xml:space="preserve">, maar in de living labs hoeft de procesbegeleider niet alle ins en outs van de partijen te kennen, hier </w:t>
      </w:r>
      <w:r w:rsidR="00440987">
        <w:rPr>
          <w:lang w:val="nl-NL"/>
        </w:rPr>
        <w:t>is</w:t>
      </w:r>
      <w:r w:rsidRPr="00B3522E">
        <w:rPr>
          <w:lang w:val="nl-NL"/>
        </w:rPr>
        <w:t xml:space="preserve"> kennis over groepsprocessen, </w:t>
      </w:r>
      <w:proofErr w:type="spellStart"/>
      <w:r w:rsidR="007F283B">
        <w:rPr>
          <w:lang w:val="nl-NL"/>
        </w:rPr>
        <w:t>waarde</w:t>
      </w:r>
      <w:r w:rsidR="007F283B" w:rsidRPr="00B3522E">
        <w:rPr>
          <w:lang w:val="nl-NL"/>
        </w:rPr>
        <w:t>creatie</w:t>
      </w:r>
      <w:proofErr w:type="spellEnd"/>
      <w:r w:rsidRPr="00B3522E">
        <w:rPr>
          <w:lang w:val="nl-NL"/>
        </w:rPr>
        <w:t xml:space="preserve"> </w:t>
      </w:r>
      <w:r w:rsidR="00C709A1" w:rsidRPr="00B3522E">
        <w:rPr>
          <w:lang w:val="nl-NL"/>
        </w:rPr>
        <w:t>etc.</w:t>
      </w:r>
      <w:r w:rsidR="00440987">
        <w:rPr>
          <w:lang w:val="nl-NL"/>
        </w:rPr>
        <w:t xml:space="preserve"> belangrijk.</w:t>
      </w:r>
      <w:r w:rsidR="00914D2E">
        <w:rPr>
          <w:lang w:val="nl-NL"/>
        </w:rPr>
        <w:t xml:space="preserve"> Daarnaast is er een EVM facilitator nodig in het living lab met sterke </w:t>
      </w:r>
      <w:proofErr w:type="spellStart"/>
      <w:r w:rsidR="00914D2E">
        <w:rPr>
          <w:lang w:val="nl-NL"/>
        </w:rPr>
        <w:t>onderzoeksfocus</w:t>
      </w:r>
      <w:proofErr w:type="spellEnd"/>
      <w:r w:rsidR="00914D2E">
        <w:rPr>
          <w:lang w:val="nl-NL"/>
        </w:rPr>
        <w:t xml:space="preserve"> en kennisopbouw en –borgingsfocus. </w:t>
      </w:r>
    </w:p>
    <w:p w14:paraId="5F5A98C8" w14:textId="25E7809B" w:rsidR="001768EB" w:rsidRDefault="00C761AE" w:rsidP="00A612E1">
      <w:pPr>
        <w:rPr>
          <w:lang w:val="nl-NL"/>
        </w:rPr>
      </w:pPr>
      <w:r>
        <w:rPr>
          <w:lang w:val="nl-NL"/>
        </w:rPr>
        <w:t>Vooral op</w:t>
      </w:r>
      <w:r w:rsidR="00B3522E" w:rsidRPr="00B3522E">
        <w:rPr>
          <w:lang w:val="nl-NL"/>
        </w:rPr>
        <w:t xml:space="preserve"> het strategische </w:t>
      </w:r>
      <w:r w:rsidR="00B3522E">
        <w:rPr>
          <w:lang w:val="nl-NL"/>
        </w:rPr>
        <w:t>niveau</w:t>
      </w:r>
      <w:r w:rsidR="00B3522E" w:rsidRPr="00B3522E">
        <w:rPr>
          <w:lang w:val="nl-NL"/>
        </w:rPr>
        <w:t xml:space="preserve"> </w:t>
      </w:r>
      <w:r>
        <w:rPr>
          <w:lang w:val="nl-NL"/>
        </w:rPr>
        <w:t xml:space="preserve">is </w:t>
      </w:r>
      <w:r w:rsidR="00B3522E" w:rsidRPr="00B3522E">
        <w:rPr>
          <w:lang w:val="nl-NL"/>
        </w:rPr>
        <w:t>onafhankelijkheid erg belangrijk</w:t>
      </w:r>
      <w:r w:rsidR="00C90748">
        <w:rPr>
          <w:lang w:val="nl-NL"/>
        </w:rPr>
        <w:t>.</w:t>
      </w:r>
      <w:r w:rsidR="0033107E">
        <w:rPr>
          <w:lang w:val="nl-NL"/>
        </w:rPr>
        <w:t xml:space="preserve"> </w:t>
      </w:r>
      <w:r>
        <w:rPr>
          <w:lang w:val="nl-NL"/>
        </w:rPr>
        <w:t xml:space="preserve">We merken in processen op strategisch niveau dat we als HZ een risico lopen, wanneer we ‘te complexe’ processen zelf willen managen. Enerzijds doordat we hier nog niet de juiste mensen voor hebben, anderzijds doordat er </w:t>
      </w:r>
      <w:r>
        <w:rPr>
          <w:lang w:val="nl-NL"/>
        </w:rPr>
        <w:lastRenderedPageBreak/>
        <w:t xml:space="preserve">twijfel is of dit wel de rol van HZ moet zijn om partijen in complexe processen naar een bepaald doel toe te leiden. Door een onafhankelijke procesbegeleider aan te stellen, kan de HZ haar inhoudelijke rol in het proces pakken en wordt de maatschappelijke impact van het living lab vergroot. </w:t>
      </w:r>
      <w:r w:rsidR="0033107E">
        <w:rPr>
          <w:lang w:val="nl-NL"/>
        </w:rPr>
        <w:t>De procesbegeleider heeft</w:t>
      </w:r>
      <w:r w:rsidR="00B3522E" w:rsidRPr="00B3522E">
        <w:rPr>
          <w:lang w:val="nl-NL"/>
        </w:rPr>
        <w:t xml:space="preserve"> een onafhankelijke positie t.o.v. de groep en de inhoud </w:t>
      </w:r>
      <w:r w:rsidR="0033107E">
        <w:rPr>
          <w:lang w:val="nl-NL"/>
        </w:rPr>
        <w:t>nodig</w:t>
      </w:r>
      <w:r w:rsidR="00B3522E" w:rsidRPr="00B3522E">
        <w:rPr>
          <w:lang w:val="nl-NL"/>
        </w:rPr>
        <w:t xml:space="preserve"> en los van de partijen staan om tot zo goed mogelijk resultaat te komen. </w:t>
      </w:r>
      <w:r w:rsidR="00B3522E" w:rsidRPr="00440987">
        <w:rPr>
          <w:lang w:val="nl-NL"/>
        </w:rPr>
        <w:t>Anders is er een risico op loyaliteitsconf</w:t>
      </w:r>
      <w:r w:rsidR="00C709A1">
        <w:rPr>
          <w:lang w:val="nl-NL"/>
        </w:rPr>
        <w:t xml:space="preserve">lict en belangenverstrengeling, </w:t>
      </w:r>
      <w:r w:rsidR="00C709A1" w:rsidRPr="00C709A1">
        <w:rPr>
          <w:lang w:val="nl-NL"/>
        </w:rPr>
        <w:t>innerlijk in de procesbegeleider, of in beeldvorming bij partijen over de procesbegeleider.</w:t>
      </w:r>
      <w:r w:rsidR="00C709A1">
        <w:rPr>
          <w:lang w:val="nl-NL"/>
        </w:rPr>
        <w:t xml:space="preserve"> </w:t>
      </w:r>
      <w:r w:rsidR="0033107E">
        <w:rPr>
          <w:lang w:val="nl-NL"/>
        </w:rPr>
        <w:t>Anderzijds is er ook nauwe samenwerking</w:t>
      </w:r>
      <w:r w:rsidR="00C90748">
        <w:rPr>
          <w:lang w:val="nl-NL"/>
        </w:rPr>
        <w:t xml:space="preserve"> tussen de procesbegeleider</w:t>
      </w:r>
      <w:r w:rsidR="0033107E">
        <w:rPr>
          <w:lang w:val="nl-NL"/>
        </w:rPr>
        <w:t xml:space="preserve"> </w:t>
      </w:r>
      <w:r w:rsidR="00C90748">
        <w:rPr>
          <w:lang w:val="nl-NL"/>
        </w:rPr>
        <w:t xml:space="preserve">en </w:t>
      </w:r>
      <w:r w:rsidR="0033107E">
        <w:rPr>
          <w:lang w:val="nl-NL"/>
        </w:rPr>
        <w:t xml:space="preserve">de HZ </w:t>
      </w:r>
      <w:r w:rsidR="00C90748">
        <w:rPr>
          <w:lang w:val="nl-NL"/>
        </w:rPr>
        <w:t>(en andere partijen) nodig. D</w:t>
      </w:r>
      <w:r w:rsidR="0033107E">
        <w:rPr>
          <w:lang w:val="nl-NL"/>
        </w:rPr>
        <w:t xml:space="preserve">e HZ </w:t>
      </w:r>
      <w:r w:rsidR="00C90748">
        <w:rPr>
          <w:lang w:val="nl-NL"/>
        </w:rPr>
        <w:t>wil</w:t>
      </w:r>
      <w:r w:rsidR="0033107E">
        <w:rPr>
          <w:lang w:val="nl-NL"/>
        </w:rPr>
        <w:t xml:space="preserve"> leeropbrengsten halen uit </w:t>
      </w:r>
      <w:r w:rsidR="00C90748">
        <w:rPr>
          <w:lang w:val="nl-NL"/>
        </w:rPr>
        <w:t>de inzet</w:t>
      </w:r>
      <w:r w:rsidR="0033107E">
        <w:rPr>
          <w:lang w:val="nl-NL"/>
        </w:rPr>
        <w:t xml:space="preserve"> van </w:t>
      </w:r>
      <w:r w:rsidR="00C90748">
        <w:rPr>
          <w:lang w:val="nl-NL"/>
        </w:rPr>
        <w:t>de</w:t>
      </w:r>
      <w:r w:rsidR="0033107E">
        <w:rPr>
          <w:lang w:val="nl-NL"/>
        </w:rPr>
        <w:t xml:space="preserve"> procesbegeleider. de SSB zal (samen met andere partijen) een duurzame en hechte relatie opbouwen met een netwerk van goede procesbegeleiders, zodat we samen praktijkkennis kunnen opbouwen over succesvoll</w:t>
      </w:r>
      <w:r w:rsidR="0075618B">
        <w:rPr>
          <w:lang w:val="nl-NL"/>
        </w:rPr>
        <w:t xml:space="preserve">e vormen van procesbegeleiding. Het </w:t>
      </w:r>
      <w:r w:rsidR="00362C92">
        <w:rPr>
          <w:lang w:val="nl-NL"/>
        </w:rPr>
        <w:t>kenniscentrum</w:t>
      </w:r>
      <w:r w:rsidR="0075618B">
        <w:rPr>
          <w:lang w:val="nl-NL"/>
        </w:rPr>
        <w:t xml:space="preserve"> </w:t>
      </w:r>
      <w:r w:rsidR="0033107E">
        <w:rPr>
          <w:lang w:val="nl-NL"/>
        </w:rPr>
        <w:t>EVM zal een rol in spelen in het onderzoek</w:t>
      </w:r>
      <w:r w:rsidR="000F59C9">
        <w:rPr>
          <w:lang w:val="nl-NL"/>
        </w:rPr>
        <w:t xml:space="preserve"> naar living labs en de procesbegeleiding in living labs via de EVM facilitator</w:t>
      </w:r>
      <w:r w:rsidR="0033107E">
        <w:rPr>
          <w:lang w:val="nl-NL"/>
        </w:rPr>
        <w:t xml:space="preserve">. In living-lab consortia waar HZ bij betrokken is zal vervolgens in eerste instantie binnen dat vertrouwde netwerk gekeken worden hoe de rol van procesbegeleiding opgepakt kan worden. </w:t>
      </w:r>
      <w:r w:rsidR="001768EB">
        <w:rPr>
          <w:lang w:val="nl-NL"/>
        </w:rPr>
        <w:t xml:space="preserve">De SSB blijft hier de regierol houden die zij op dit moment heeft. De SSB onderhoudt het netwerk met procesbegeleiders en kan het living lab adviseren met betrekking tot de in te zetten procesbegeleiding. Het consortium kiest uiteindelijk de in te zetten procesbegeleider. </w:t>
      </w:r>
    </w:p>
    <w:p w14:paraId="35F85DAD" w14:textId="2C91D0CB" w:rsidR="001768EB" w:rsidRDefault="001768EB" w:rsidP="00A612E1">
      <w:pPr>
        <w:rPr>
          <w:lang w:val="nl-NL"/>
        </w:rPr>
      </w:pPr>
      <w:r>
        <w:rPr>
          <w:lang w:val="nl-NL"/>
        </w:rPr>
        <w:t xml:space="preserve">De HZ is </w:t>
      </w:r>
      <w:r w:rsidR="00C761AE">
        <w:rPr>
          <w:lang w:val="nl-NL"/>
        </w:rPr>
        <w:t>mede</w:t>
      </w:r>
      <w:r>
        <w:rPr>
          <w:lang w:val="nl-NL"/>
        </w:rPr>
        <w:t xml:space="preserve">oprichter van de Special Interest Group Sociale Innovatie, waar een aantal procesbegeleiders zich verenigd hebben en ene leernetwerk van procesbegeleiders zijn gestart (Zeeland Bruist). Daarnaast heeft de SSB nauwe contacten met partijen als Economische Impuls Zeeland en de Kamer van Koophandel, waar ook procesbegeleiders aanwezig zijn. </w:t>
      </w:r>
      <w:r w:rsidR="00C761AE">
        <w:rPr>
          <w:lang w:val="nl-NL"/>
        </w:rPr>
        <w:t>Door middel van deze relaties kan de SSB het living lab helpen in de selectie van een procesbegeleider. Voor de SSB is dit onderdeel van het vormen van het ‘winning team’, zoals dat in alle intakeprocessen van projecten gebeurt.</w:t>
      </w:r>
    </w:p>
    <w:p w14:paraId="2D76AE7A" w14:textId="7E1E8AD6" w:rsidR="00440987" w:rsidRDefault="001768EB" w:rsidP="00A612E1">
      <w:pPr>
        <w:rPr>
          <w:lang w:val="nl-NL"/>
        </w:rPr>
      </w:pPr>
      <w:r>
        <w:rPr>
          <w:lang w:val="nl-NL"/>
        </w:rPr>
        <w:t>D</w:t>
      </w:r>
      <w:r w:rsidR="00C761AE">
        <w:rPr>
          <w:lang w:val="nl-NL"/>
        </w:rPr>
        <w:t xml:space="preserve">e SSB houdt </w:t>
      </w:r>
      <w:r>
        <w:rPr>
          <w:lang w:val="nl-NL"/>
        </w:rPr>
        <w:t>ook het</w:t>
      </w:r>
      <w:r w:rsidR="00C761AE">
        <w:rPr>
          <w:lang w:val="nl-NL"/>
        </w:rPr>
        <w:t xml:space="preserve"> nauwe contact</w:t>
      </w:r>
      <w:r>
        <w:rPr>
          <w:lang w:val="nl-NL"/>
        </w:rPr>
        <w:t xml:space="preserve"> met de partners in het living lab. Nieuwe vraagstukken komen binnen bij de SSB en worden geanalyseerd met</w:t>
      </w:r>
      <w:r w:rsidR="00C761AE">
        <w:rPr>
          <w:lang w:val="nl-NL"/>
        </w:rPr>
        <w:t xml:space="preserve"> behulp van</w:t>
      </w:r>
      <w:r>
        <w:rPr>
          <w:lang w:val="nl-NL"/>
        </w:rPr>
        <w:t xml:space="preserve"> vraagarticulatie</w:t>
      </w:r>
      <w:r w:rsidR="00C761AE">
        <w:rPr>
          <w:lang w:val="nl-NL"/>
        </w:rPr>
        <w:t xml:space="preserve"> om </w:t>
      </w:r>
      <w:proofErr w:type="spellStart"/>
      <w:r w:rsidR="00C761AE">
        <w:rPr>
          <w:lang w:val="nl-NL"/>
        </w:rPr>
        <w:t>gematched</w:t>
      </w:r>
      <w:proofErr w:type="spellEnd"/>
      <w:r>
        <w:rPr>
          <w:lang w:val="nl-NL"/>
        </w:rPr>
        <w:t xml:space="preserve"> te worden binnen de HZ. De procesbegeleider op strategisch ni</w:t>
      </w:r>
      <w:r w:rsidR="00544EF6">
        <w:rPr>
          <w:lang w:val="nl-NL"/>
        </w:rPr>
        <w:t>vea</w:t>
      </w:r>
      <w:r w:rsidR="00C761AE">
        <w:rPr>
          <w:lang w:val="nl-NL"/>
        </w:rPr>
        <w:t>u schept de condities om de impa</w:t>
      </w:r>
      <w:r w:rsidR="00544EF6">
        <w:rPr>
          <w:lang w:val="nl-NL"/>
        </w:rPr>
        <w:t>ct van het living lab voor alle partijen te maximaliseren.</w:t>
      </w:r>
      <w:r w:rsidR="00C761AE">
        <w:rPr>
          <w:lang w:val="nl-NL"/>
        </w:rPr>
        <w:t xml:space="preserve"> Hierin werkt de</w:t>
      </w:r>
      <w:r w:rsidR="00D27A22">
        <w:rPr>
          <w:lang w:val="nl-NL"/>
        </w:rPr>
        <w:t xml:space="preserve"> procesbegeleider samen met de facilitator</w:t>
      </w:r>
      <w:r w:rsidR="00C761AE">
        <w:rPr>
          <w:lang w:val="nl-NL"/>
        </w:rPr>
        <w:t xml:space="preserve"> van het </w:t>
      </w:r>
      <w:r w:rsidR="00362C92">
        <w:rPr>
          <w:lang w:val="nl-NL"/>
        </w:rPr>
        <w:t>kenniscentrum</w:t>
      </w:r>
      <w:r w:rsidR="00C761AE">
        <w:rPr>
          <w:lang w:val="nl-NL"/>
        </w:rPr>
        <w:t xml:space="preserve"> EVM zodat de HZ zelf ook kennis opbouwt </w:t>
      </w:r>
      <w:proofErr w:type="spellStart"/>
      <w:r w:rsidR="00C761AE">
        <w:rPr>
          <w:lang w:val="nl-NL"/>
        </w:rPr>
        <w:t>mbt</w:t>
      </w:r>
      <w:proofErr w:type="spellEnd"/>
      <w:r w:rsidR="00C761AE">
        <w:rPr>
          <w:lang w:val="nl-NL"/>
        </w:rPr>
        <w:t xml:space="preserve"> procesbegeleiding in living labs.</w:t>
      </w:r>
    </w:p>
    <w:p w14:paraId="2E56479E" w14:textId="639D781F" w:rsidR="00C761AE" w:rsidRPr="00C249FE" w:rsidRDefault="00C761AE" w:rsidP="00A612E1">
      <w:pPr>
        <w:rPr>
          <w:b/>
          <w:color w:val="2E74B5" w:themeColor="accent1" w:themeShade="BF"/>
          <w:lang w:val="nl-NL"/>
        </w:rPr>
      </w:pPr>
      <w:r>
        <w:rPr>
          <w:lang w:val="nl-NL"/>
        </w:rPr>
        <w:t xml:space="preserve">Op tactisch en operationeel niveau is de organisatie minder </w:t>
      </w:r>
      <w:r w:rsidR="00D27A22">
        <w:rPr>
          <w:lang w:val="nl-NL"/>
        </w:rPr>
        <w:t>complex</w:t>
      </w:r>
      <w:r>
        <w:rPr>
          <w:lang w:val="nl-NL"/>
        </w:rPr>
        <w:t>. Tactische procesbegeleiding kan ingevuld worden door contactpersonen van de verschillende partners aan elkaar te koppelen als ‘makelaars’. Op operationeel niveau zal procesbegeleiding uitgevoerd worden door docenten, medewerkers of relatiebeheerders.</w:t>
      </w:r>
      <w:r w:rsidR="00C249FE">
        <w:rPr>
          <w:lang w:val="nl-NL"/>
        </w:rPr>
        <w:br/>
      </w:r>
    </w:p>
    <w:p w14:paraId="649F77FE" w14:textId="16D893C9" w:rsidR="00C761AE" w:rsidRPr="000E426E" w:rsidRDefault="00C761AE" w:rsidP="00A612E1">
      <w:pPr>
        <w:rPr>
          <w:b/>
          <w:color w:val="2E74B5" w:themeColor="accent1" w:themeShade="BF"/>
          <w:lang w:val="nl-NL"/>
        </w:rPr>
      </w:pPr>
      <w:r w:rsidRPr="000E426E">
        <w:rPr>
          <w:b/>
          <w:color w:val="2E74B5" w:themeColor="accent1" w:themeShade="BF"/>
          <w:lang w:val="nl-NL"/>
        </w:rPr>
        <w:t>Rol van procesbegeleider</w:t>
      </w:r>
    </w:p>
    <w:p w14:paraId="425F9900" w14:textId="7A7B3861" w:rsidR="001768EB" w:rsidRDefault="00FE3044" w:rsidP="00A612E1">
      <w:pPr>
        <w:rPr>
          <w:lang w:val="nl-NL"/>
        </w:rPr>
      </w:pPr>
      <w:r>
        <w:rPr>
          <w:lang w:val="nl-NL"/>
        </w:rPr>
        <w:t xml:space="preserve">Er is lang onduidelijkheid geweest over de rol van procesbegeleiders bij de SSB. </w:t>
      </w:r>
      <w:r w:rsidRPr="00C709A1">
        <w:rPr>
          <w:lang w:val="nl-NL"/>
        </w:rPr>
        <w:t>In najaar 2015 is hiervoor uiteindelijk een formele rolbeschrijving vastgesteld, maar die voldeed / voldoet niet meer gezien de ontwikkelingsfase in het procesbegeleidingswerk die zich nu voltrekt</w:t>
      </w:r>
      <w:r>
        <w:rPr>
          <w:lang w:val="nl-NL"/>
        </w:rPr>
        <w:t>. Daarnaast zijn er ook procesbegeleiders</w:t>
      </w:r>
      <w:r w:rsidR="00C761AE">
        <w:rPr>
          <w:lang w:val="nl-NL"/>
        </w:rPr>
        <w:t xml:space="preserve"> </w:t>
      </w:r>
      <w:r w:rsidR="00D27A22">
        <w:rPr>
          <w:lang w:val="nl-NL"/>
        </w:rPr>
        <w:t xml:space="preserve">actief </w:t>
      </w:r>
      <w:r>
        <w:rPr>
          <w:lang w:val="nl-NL"/>
        </w:rPr>
        <w:t>bij andere onderdelen van de HZ (lectoraten, kenniscentra). Belangrijk is dat de rollen goed duidelijk en ook geprofessionaliseerd worden.</w:t>
      </w:r>
    </w:p>
    <w:p w14:paraId="3B0D4018" w14:textId="6654AEE4" w:rsidR="00AD7B3F" w:rsidRPr="008A1AB2" w:rsidRDefault="00440987" w:rsidP="00A612E1">
      <w:pPr>
        <w:rPr>
          <w:lang w:val="nl-NL"/>
        </w:rPr>
      </w:pPr>
      <w:r w:rsidRPr="00440987">
        <w:rPr>
          <w:lang w:val="nl-NL"/>
        </w:rPr>
        <w:t xml:space="preserve">Wij stellen voor </w:t>
      </w:r>
      <w:r w:rsidR="003C0BEF">
        <w:rPr>
          <w:lang w:val="nl-NL"/>
        </w:rPr>
        <w:t xml:space="preserve">om gezamenlijk met het CvB stappen te zetten zodat procesbegeleiding </w:t>
      </w:r>
      <w:r w:rsidR="00C709A1">
        <w:rPr>
          <w:lang w:val="nl-NL"/>
        </w:rPr>
        <w:t xml:space="preserve">beter en passender </w:t>
      </w:r>
      <w:r w:rsidR="003C0BEF">
        <w:rPr>
          <w:lang w:val="nl-NL"/>
        </w:rPr>
        <w:t>georganiseerd kan worden</w:t>
      </w:r>
      <w:r>
        <w:rPr>
          <w:lang w:val="nl-NL"/>
        </w:rPr>
        <w:t xml:space="preserve">, zodat alle betrokken partijen in kracht gezet worden en goede </w:t>
      </w:r>
      <w:r>
        <w:rPr>
          <w:lang w:val="nl-NL"/>
        </w:rPr>
        <w:lastRenderedPageBreak/>
        <w:t>resultaten behalen</w:t>
      </w:r>
      <w:r w:rsidR="00593A80">
        <w:rPr>
          <w:lang w:val="nl-NL"/>
        </w:rPr>
        <w:t>,</w:t>
      </w:r>
      <w:r>
        <w:rPr>
          <w:lang w:val="nl-NL"/>
        </w:rPr>
        <w:t xml:space="preserve"> en alle betrokken mensen </w:t>
      </w:r>
      <w:r w:rsidR="00593A80">
        <w:rPr>
          <w:lang w:val="nl-NL"/>
        </w:rPr>
        <w:t>hun rol goed kunnen uitvoeren met duidelijke afspraken</w:t>
      </w:r>
      <w:r w:rsidR="00C709A1">
        <w:rPr>
          <w:lang w:val="nl-NL"/>
        </w:rPr>
        <w:t xml:space="preserve"> </w:t>
      </w:r>
      <w:r w:rsidR="00C709A1" w:rsidRPr="00C709A1">
        <w:rPr>
          <w:lang w:val="nl-NL"/>
        </w:rPr>
        <w:t>en passende condities die recht doen aan de waarde van de procesbegeleidersrol voor het realiseren van de missies van de HZ.</w:t>
      </w:r>
    </w:p>
    <w:p w14:paraId="7B88978E" w14:textId="1A8CFB4E" w:rsidR="00C249FE" w:rsidRDefault="008A1AB2" w:rsidP="00A612E1">
      <w:pPr>
        <w:rPr>
          <w:b/>
          <w:lang w:val="nl-NL"/>
        </w:rPr>
      </w:pPr>
      <w:r w:rsidRPr="00AD7B3F">
        <w:rPr>
          <w:noProof/>
        </w:rPr>
        <mc:AlternateContent>
          <mc:Choice Requires="wps">
            <w:drawing>
              <wp:anchor distT="45720" distB="45720" distL="114300" distR="114300" simplePos="0" relativeHeight="251761664" behindDoc="0" locked="0" layoutInCell="1" allowOverlap="1" wp14:anchorId="628A8C1F" wp14:editId="573E3AB4">
                <wp:simplePos x="0" y="0"/>
                <wp:positionH relativeFrom="column">
                  <wp:posOffset>0</wp:posOffset>
                </wp:positionH>
                <wp:positionV relativeFrom="paragraph">
                  <wp:posOffset>230505</wp:posOffset>
                </wp:positionV>
                <wp:extent cx="5664200" cy="3246120"/>
                <wp:effectExtent l="0" t="0" r="1270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3246120"/>
                        </a:xfrm>
                        <a:prstGeom prst="rect">
                          <a:avLst/>
                        </a:prstGeom>
                        <a:solidFill>
                          <a:srgbClr val="FFFFFF"/>
                        </a:solidFill>
                        <a:ln w="9525">
                          <a:solidFill>
                            <a:srgbClr val="000000"/>
                          </a:solidFill>
                          <a:miter lim="800000"/>
                          <a:headEnd/>
                          <a:tailEnd/>
                        </a:ln>
                      </wps:spPr>
                      <wps:txbx>
                        <w:txbxContent>
                          <w:p w14:paraId="05049673" w14:textId="5DB5C28E" w:rsidR="00C761AE" w:rsidRPr="00C761AE" w:rsidRDefault="00C761AE" w:rsidP="00C761AE">
                            <w:pPr>
                              <w:rPr>
                                <w:i/>
                                <w:sz w:val="20"/>
                                <w:lang w:val="nl-NL"/>
                              </w:rPr>
                            </w:pPr>
                            <w:r w:rsidRPr="00C761AE">
                              <w:rPr>
                                <w:i/>
                                <w:sz w:val="20"/>
                                <w:lang w:val="nl-NL"/>
                              </w:rPr>
                              <w:t>Tekstblok 1</w:t>
                            </w:r>
                            <w:r>
                              <w:rPr>
                                <w:i/>
                                <w:sz w:val="20"/>
                                <w:lang w:val="nl-NL"/>
                              </w:rPr>
                              <w:t xml:space="preserve">: </w:t>
                            </w:r>
                            <w:r>
                              <w:rPr>
                                <w:i/>
                                <w:sz w:val="20"/>
                                <w:lang w:val="nl-NL"/>
                              </w:rPr>
                              <w:tab/>
                            </w:r>
                            <w:r w:rsidRPr="00C761AE">
                              <w:rPr>
                                <w:i/>
                                <w:sz w:val="20"/>
                                <w:lang w:val="nl-NL"/>
                              </w:rPr>
                              <w:t xml:space="preserve"> Voorbeeld van opbouw procesbegeleiding</w:t>
                            </w:r>
                            <w:r>
                              <w:rPr>
                                <w:i/>
                                <w:sz w:val="20"/>
                                <w:lang w:val="nl-NL"/>
                              </w:rPr>
                              <w:t xml:space="preserve"> in Living Lab</w:t>
                            </w:r>
                            <w:r w:rsidRPr="00C761AE">
                              <w:rPr>
                                <w:i/>
                                <w:sz w:val="20"/>
                                <w:lang w:val="nl-NL"/>
                              </w:rPr>
                              <w:t xml:space="preserve"> </w:t>
                            </w:r>
                            <w:r>
                              <w:rPr>
                                <w:i/>
                                <w:sz w:val="20"/>
                                <w:lang w:val="nl-NL"/>
                              </w:rPr>
                              <w:t>‘</w:t>
                            </w:r>
                            <w:proofErr w:type="spellStart"/>
                            <w:r w:rsidRPr="00C761AE">
                              <w:rPr>
                                <w:i/>
                                <w:sz w:val="20"/>
                                <w:lang w:val="nl-NL"/>
                              </w:rPr>
                              <w:t>Science</w:t>
                            </w:r>
                            <w:proofErr w:type="spellEnd"/>
                            <w:r w:rsidRPr="00C761AE">
                              <w:rPr>
                                <w:i/>
                                <w:sz w:val="20"/>
                                <w:lang w:val="nl-NL"/>
                              </w:rPr>
                              <w:t xml:space="preserve"> in </w:t>
                            </w:r>
                            <w:proofErr w:type="spellStart"/>
                            <w:r w:rsidRPr="00C761AE">
                              <w:rPr>
                                <w:i/>
                                <w:sz w:val="20"/>
                                <w:lang w:val="nl-NL"/>
                              </w:rPr>
                              <w:t>Residence</w:t>
                            </w:r>
                            <w:proofErr w:type="spellEnd"/>
                            <w:r>
                              <w:rPr>
                                <w:i/>
                                <w:sz w:val="20"/>
                                <w:lang w:val="nl-NL"/>
                              </w:rPr>
                              <w:t>’</w:t>
                            </w:r>
                            <w:r w:rsidRPr="00C761AE">
                              <w:rPr>
                                <w:i/>
                                <w:sz w:val="20"/>
                                <w:lang w:val="nl-NL"/>
                              </w:rPr>
                              <w:t>:</w:t>
                            </w:r>
                          </w:p>
                          <w:p w14:paraId="1C0C78B8" w14:textId="7E34A49F" w:rsidR="00C761AE" w:rsidRDefault="00C761AE" w:rsidP="00C761AE">
                            <w:pPr>
                              <w:rPr>
                                <w:i/>
                                <w:sz w:val="20"/>
                                <w:lang w:val="nl-NL"/>
                              </w:rPr>
                            </w:pPr>
                            <w:proofErr w:type="spellStart"/>
                            <w:r>
                              <w:rPr>
                                <w:i/>
                                <w:sz w:val="20"/>
                                <w:lang w:val="nl-NL"/>
                              </w:rPr>
                              <w:t>Science</w:t>
                            </w:r>
                            <w:proofErr w:type="spellEnd"/>
                            <w:r>
                              <w:rPr>
                                <w:i/>
                                <w:sz w:val="20"/>
                                <w:lang w:val="nl-NL"/>
                              </w:rPr>
                              <w:t xml:space="preserve"> in </w:t>
                            </w:r>
                            <w:proofErr w:type="spellStart"/>
                            <w:r>
                              <w:rPr>
                                <w:i/>
                                <w:sz w:val="20"/>
                                <w:lang w:val="nl-NL"/>
                              </w:rPr>
                              <w:t>Residence</w:t>
                            </w:r>
                            <w:proofErr w:type="spellEnd"/>
                            <w:r>
                              <w:rPr>
                                <w:i/>
                                <w:sz w:val="20"/>
                                <w:lang w:val="nl-NL"/>
                              </w:rPr>
                              <w:t xml:space="preserve"> heeft zich het afgelopen jaar ontwikkeld tot living lab. </w:t>
                            </w:r>
                            <w:r w:rsidR="00576D65">
                              <w:rPr>
                                <w:i/>
                                <w:sz w:val="20"/>
                                <w:lang w:val="nl-NL"/>
                              </w:rPr>
                              <w:t>Tijdens de start van het programma waren er twee procesbegeleiders op tactisch niveau actief: Don Monfils vanuit HZ en Mark Minderhoud vanuit gemeente Veere. Zij zijn de makelaars die projecten met elkaar verbinden, nieuwe vraagstukken ophalen</w:t>
                            </w:r>
                            <w:r w:rsidR="008A1AB2">
                              <w:rPr>
                                <w:i/>
                                <w:sz w:val="20"/>
                                <w:lang w:val="nl-NL"/>
                              </w:rPr>
                              <w:t xml:space="preserve">, stimuleren tot het behalen van maximale waarde uit projecten en samen met docenten en medewerkers (procesbegeleiders op operationeel niveau in projecten) de projecten matchen binnen de organisaties. </w:t>
                            </w:r>
                          </w:p>
                          <w:p w14:paraId="7D64D2DD" w14:textId="0A548235" w:rsidR="00C761AE" w:rsidRDefault="008A1AB2" w:rsidP="00C761AE">
                            <w:pPr>
                              <w:rPr>
                                <w:i/>
                                <w:sz w:val="20"/>
                                <w:lang w:val="nl-NL"/>
                              </w:rPr>
                            </w:pPr>
                            <w:r>
                              <w:rPr>
                                <w:i/>
                                <w:sz w:val="20"/>
                                <w:lang w:val="nl-NL"/>
                              </w:rPr>
                              <w:t>Om het living lab een door te ontwikkelen, en meer te focussen op de maatschappelijke waarde van het living lab, werd een strategisch procesbegeleider aangetrokken: Petra de Braal. Petra stuurt aan op maximale waarde-creatie van het living lab en werkt hierin samen met de tactische procesbegeleiders en operationele procesbegeleiders (docenten en ambtenaren). Petra zet zich in om de doelstelling van het living lab op maatschappelijk niveau te verwezenlijken, niet alleen op niveau van de individuele partners in het living lab.</w:t>
                            </w:r>
                          </w:p>
                          <w:p w14:paraId="642EEA0E" w14:textId="057F7D20" w:rsidR="00D27A22" w:rsidRPr="00D27A22" w:rsidRDefault="00D27A22" w:rsidP="00C761AE">
                            <w:pPr>
                              <w:rPr>
                                <w:i/>
                                <w:sz w:val="20"/>
                                <w:szCs w:val="20"/>
                                <w:lang w:val="nl-NL"/>
                              </w:rPr>
                            </w:pPr>
                            <w:r>
                              <w:rPr>
                                <w:i/>
                                <w:sz w:val="20"/>
                                <w:lang w:val="nl-NL"/>
                              </w:rPr>
                              <w:t xml:space="preserve">Tevens is Hans de bruin betrokken bij </w:t>
                            </w:r>
                            <w:proofErr w:type="spellStart"/>
                            <w:r>
                              <w:rPr>
                                <w:i/>
                                <w:sz w:val="20"/>
                                <w:lang w:val="nl-NL"/>
                              </w:rPr>
                              <w:t>Science</w:t>
                            </w:r>
                            <w:proofErr w:type="spellEnd"/>
                            <w:r>
                              <w:rPr>
                                <w:i/>
                                <w:sz w:val="20"/>
                                <w:lang w:val="nl-NL"/>
                              </w:rPr>
                              <w:t xml:space="preserve"> in </w:t>
                            </w:r>
                            <w:proofErr w:type="spellStart"/>
                            <w:r w:rsidRPr="00D27A22">
                              <w:rPr>
                                <w:i/>
                                <w:sz w:val="20"/>
                                <w:szCs w:val="20"/>
                                <w:lang w:val="nl-NL"/>
                              </w:rPr>
                              <w:t>Residence</w:t>
                            </w:r>
                            <w:proofErr w:type="spellEnd"/>
                            <w:r w:rsidRPr="00D27A22">
                              <w:rPr>
                                <w:i/>
                                <w:sz w:val="20"/>
                                <w:szCs w:val="20"/>
                                <w:lang w:val="nl-NL"/>
                              </w:rPr>
                              <w:t xml:space="preserve"> vanuit het </w:t>
                            </w:r>
                            <w:r w:rsidR="00362C92">
                              <w:rPr>
                                <w:i/>
                                <w:sz w:val="20"/>
                                <w:szCs w:val="20"/>
                                <w:lang w:val="nl-NL"/>
                              </w:rPr>
                              <w:t>Kenniscentrum</w:t>
                            </w:r>
                            <w:r w:rsidRPr="00D27A22">
                              <w:rPr>
                                <w:i/>
                                <w:sz w:val="20"/>
                                <w:szCs w:val="20"/>
                                <w:lang w:val="nl-NL"/>
                              </w:rPr>
                              <w:t xml:space="preserve"> EVM om kennis te borgen, om de wiki-omgeving te bouwen, om vanuit concrete </w:t>
                            </w:r>
                            <w:proofErr w:type="spellStart"/>
                            <w:r w:rsidRPr="00D27A22">
                              <w:rPr>
                                <w:i/>
                                <w:sz w:val="20"/>
                                <w:szCs w:val="20"/>
                                <w:lang w:val="nl-NL"/>
                              </w:rPr>
                              <w:t>casuisiek</w:t>
                            </w:r>
                            <w:proofErr w:type="spellEnd"/>
                            <w:r w:rsidRPr="00D27A22">
                              <w:rPr>
                                <w:i/>
                                <w:sz w:val="20"/>
                                <w:szCs w:val="20"/>
                                <w:lang w:val="nl-NL"/>
                              </w:rPr>
                              <w:t xml:space="preserve"> theorie te extraheren en als methodologisch en methodisch ondersteuner van studenten, docenten en ambtenaren</w:t>
                            </w:r>
                          </w:p>
                          <w:p w14:paraId="76D60EFF" w14:textId="77777777" w:rsidR="00D27A22" w:rsidRPr="00D27A22" w:rsidRDefault="00D27A22" w:rsidP="00C761AE">
                            <w:pPr>
                              <w:rPr>
                                <w:i/>
                                <w:sz w:val="20"/>
                                <w:szCs w:val="20"/>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A8C1F" id="_x0000_t202" coordsize="21600,21600" o:spt="202" path="m,l,21600r21600,l21600,xe">
                <v:stroke joinstyle="miter"/>
                <v:path gradientshapeok="t" o:connecttype="rect"/>
              </v:shapetype>
              <v:shape id="_x0000_s1064" type="#_x0000_t202" style="position:absolute;margin-left:0;margin-top:18.15pt;width:446pt;height:255.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">
                <v:textbox>
                  <w:txbxContent>
                    <w:p w14:paraId="05049673" w14:textId="5DB5C28E" w:rsidR="00C761AE" w:rsidRPr="00C761AE" w:rsidRDefault="00C761AE" w:rsidP="00C761AE">
                      <w:pPr>
                        <w:rPr>
                          <w:i/>
                          <w:sz w:val="20"/>
                          <w:lang w:val="nl-NL"/>
                        </w:rPr>
                      </w:pPr>
                      <w:r w:rsidRPr="00C761AE">
                        <w:rPr>
                          <w:i/>
                          <w:sz w:val="20"/>
                          <w:lang w:val="nl-NL"/>
                        </w:rPr>
                        <w:t>Tekstblok 1</w:t>
                      </w:r>
                      <w:r>
                        <w:rPr>
                          <w:i/>
                          <w:sz w:val="20"/>
                          <w:lang w:val="nl-NL"/>
                        </w:rPr>
                        <w:t xml:space="preserve">: </w:t>
                      </w:r>
                      <w:r>
                        <w:rPr>
                          <w:i/>
                          <w:sz w:val="20"/>
                          <w:lang w:val="nl-NL"/>
                        </w:rPr>
                        <w:tab/>
                      </w:r>
                      <w:r w:rsidRPr="00C761AE">
                        <w:rPr>
                          <w:i/>
                          <w:sz w:val="20"/>
                          <w:lang w:val="nl-NL"/>
                        </w:rPr>
                        <w:t xml:space="preserve"> Voorbeeld van opbouw procesbegeleiding</w:t>
                      </w:r>
                      <w:r>
                        <w:rPr>
                          <w:i/>
                          <w:sz w:val="20"/>
                          <w:lang w:val="nl-NL"/>
                        </w:rPr>
                        <w:t xml:space="preserve"> in Living Lab</w:t>
                      </w:r>
                      <w:r w:rsidRPr="00C761AE">
                        <w:rPr>
                          <w:i/>
                          <w:sz w:val="20"/>
                          <w:lang w:val="nl-NL"/>
                        </w:rPr>
                        <w:t xml:space="preserve"> </w:t>
                      </w:r>
                      <w:r>
                        <w:rPr>
                          <w:i/>
                          <w:sz w:val="20"/>
                          <w:lang w:val="nl-NL"/>
                        </w:rPr>
                        <w:t>‘</w:t>
                      </w:r>
                      <w:proofErr w:type="spellStart"/>
                      <w:r w:rsidRPr="00C761AE">
                        <w:rPr>
                          <w:i/>
                          <w:sz w:val="20"/>
                          <w:lang w:val="nl-NL"/>
                        </w:rPr>
                        <w:t>Science</w:t>
                      </w:r>
                      <w:proofErr w:type="spellEnd"/>
                      <w:r w:rsidRPr="00C761AE">
                        <w:rPr>
                          <w:i/>
                          <w:sz w:val="20"/>
                          <w:lang w:val="nl-NL"/>
                        </w:rPr>
                        <w:t xml:space="preserve"> in </w:t>
                      </w:r>
                      <w:proofErr w:type="spellStart"/>
                      <w:r w:rsidRPr="00C761AE">
                        <w:rPr>
                          <w:i/>
                          <w:sz w:val="20"/>
                          <w:lang w:val="nl-NL"/>
                        </w:rPr>
                        <w:t>Residence</w:t>
                      </w:r>
                      <w:proofErr w:type="spellEnd"/>
                      <w:r>
                        <w:rPr>
                          <w:i/>
                          <w:sz w:val="20"/>
                          <w:lang w:val="nl-NL"/>
                        </w:rPr>
                        <w:t>’</w:t>
                      </w:r>
                      <w:r w:rsidRPr="00C761AE">
                        <w:rPr>
                          <w:i/>
                          <w:sz w:val="20"/>
                          <w:lang w:val="nl-NL"/>
                        </w:rPr>
                        <w:t>:</w:t>
                      </w:r>
                    </w:p>
                    <w:p w14:paraId="1C0C78B8" w14:textId="7E34A49F" w:rsidR="00C761AE" w:rsidRDefault="00C761AE" w:rsidP="00C761AE">
                      <w:pPr>
                        <w:rPr>
                          <w:i/>
                          <w:sz w:val="20"/>
                          <w:lang w:val="nl-NL"/>
                        </w:rPr>
                      </w:pPr>
                      <w:proofErr w:type="spellStart"/>
                      <w:r>
                        <w:rPr>
                          <w:i/>
                          <w:sz w:val="20"/>
                          <w:lang w:val="nl-NL"/>
                        </w:rPr>
                        <w:t>Science</w:t>
                      </w:r>
                      <w:proofErr w:type="spellEnd"/>
                      <w:r>
                        <w:rPr>
                          <w:i/>
                          <w:sz w:val="20"/>
                          <w:lang w:val="nl-NL"/>
                        </w:rPr>
                        <w:t xml:space="preserve"> in </w:t>
                      </w:r>
                      <w:proofErr w:type="spellStart"/>
                      <w:r>
                        <w:rPr>
                          <w:i/>
                          <w:sz w:val="20"/>
                          <w:lang w:val="nl-NL"/>
                        </w:rPr>
                        <w:t>Residence</w:t>
                      </w:r>
                      <w:proofErr w:type="spellEnd"/>
                      <w:r>
                        <w:rPr>
                          <w:i/>
                          <w:sz w:val="20"/>
                          <w:lang w:val="nl-NL"/>
                        </w:rPr>
                        <w:t xml:space="preserve"> heeft zich het afgelopen jaar ontwikkeld tot living lab. </w:t>
                      </w:r>
                      <w:r w:rsidR="00576D65">
                        <w:rPr>
                          <w:i/>
                          <w:sz w:val="20"/>
                          <w:lang w:val="nl-NL"/>
                        </w:rPr>
                        <w:t>Tijdens de start van het programma waren er twee procesbegeleiders op tactisch niveau actief: Don Monfils vanuit HZ en Mark Minderhoud vanuit gemeente Veere. Zij zijn de makelaars die projecten met elkaar verbinden, nieuwe vraagstukken ophalen</w:t>
                      </w:r>
                      <w:r w:rsidR="008A1AB2">
                        <w:rPr>
                          <w:i/>
                          <w:sz w:val="20"/>
                          <w:lang w:val="nl-NL"/>
                        </w:rPr>
                        <w:t xml:space="preserve">, stimuleren tot het behalen van maximale waarde uit projecten en samen met docenten en medewerkers (procesbegeleiders op operationeel niveau in projecten) de projecten matchen binnen de organisaties. </w:t>
                      </w:r>
                    </w:p>
                    <w:p w14:paraId="7D64D2DD" w14:textId="0A548235" w:rsidR="00C761AE" w:rsidRDefault="008A1AB2" w:rsidP="00C761AE">
                      <w:pPr>
                        <w:rPr>
                          <w:i/>
                          <w:sz w:val="20"/>
                          <w:lang w:val="nl-NL"/>
                        </w:rPr>
                      </w:pPr>
                      <w:r>
                        <w:rPr>
                          <w:i/>
                          <w:sz w:val="20"/>
                          <w:lang w:val="nl-NL"/>
                        </w:rPr>
                        <w:t>Om het living lab een door te ontwikkelen, en meer te focussen op de maatschappelijke waarde van het living lab, werd een strategisch procesbegeleider aangetrokken: Petra de Braal. Petra stuurt aan op maximale waarde-creatie van het living lab en werkt hierin samen met de tactische procesbegeleiders en operationele procesbegeleiders (docenten en ambtenaren). Petra zet zich in om de doelstelling van het living lab op maatschappelijk niveau te verwezenlijken, niet alleen op niveau van de individuele partners in het living lab.</w:t>
                      </w:r>
                    </w:p>
                    <w:p w14:paraId="642EEA0E" w14:textId="057F7D20" w:rsidR="00D27A22" w:rsidRPr="00D27A22" w:rsidRDefault="00D27A22" w:rsidP="00C761AE">
                      <w:pPr>
                        <w:rPr>
                          <w:i/>
                          <w:sz w:val="20"/>
                          <w:szCs w:val="20"/>
                          <w:lang w:val="nl-NL"/>
                        </w:rPr>
                      </w:pPr>
                      <w:r>
                        <w:rPr>
                          <w:i/>
                          <w:sz w:val="20"/>
                          <w:lang w:val="nl-NL"/>
                        </w:rPr>
                        <w:t xml:space="preserve">Tevens is Hans de bruin betrokken bij </w:t>
                      </w:r>
                      <w:proofErr w:type="spellStart"/>
                      <w:r>
                        <w:rPr>
                          <w:i/>
                          <w:sz w:val="20"/>
                          <w:lang w:val="nl-NL"/>
                        </w:rPr>
                        <w:t>Science</w:t>
                      </w:r>
                      <w:proofErr w:type="spellEnd"/>
                      <w:r>
                        <w:rPr>
                          <w:i/>
                          <w:sz w:val="20"/>
                          <w:lang w:val="nl-NL"/>
                        </w:rPr>
                        <w:t xml:space="preserve"> in </w:t>
                      </w:r>
                      <w:proofErr w:type="spellStart"/>
                      <w:r w:rsidRPr="00D27A22">
                        <w:rPr>
                          <w:i/>
                          <w:sz w:val="20"/>
                          <w:szCs w:val="20"/>
                          <w:lang w:val="nl-NL"/>
                        </w:rPr>
                        <w:t>Residence</w:t>
                      </w:r>
                      <w:proofErr w:type="spellEnd"/>
                      <w:r w:rsidRPr="00D27A22">
                        <w:rPr>
                          <w:i/>
                          <w:sz w:val="20"/>
                          <w:szCs w:val="20"/>
                          <w:lang w:val="nl-NL"/>
                        </w:rPr>
                        <w:t xml:space="preserve"> vanuit het </w:t>
                      </w:r>
                      <w:r w:rsidR="00362C92">
                        <w:rPr>
                          <w:i/>
                          <w:sz w:val="20"/>
                          <w:szCs w:val="20"/>
                          <w:lang w:val="nl-NL"/>
                        </w:rPr>
                        <w:t>Kenniscentrum</w:t>
                      </w:r>
                      <w:r w:rsidRPr="00D27A22">
                        <w:rPr>
                          <w:i/>
                          <w:sz w:val="20"/>
                          <w:szCs w:val="20"/>
                          <w:lang w:val="nl-NL"/>
                        </w:rPr>
                        <w:t xml:space="preserve"> EVM om kennis te borgen, om de wiki-omgeving te bouwen, om vanuit concrete </w:t>
                      </w:r>
                      <w:proofErr w:type="spellStart"/>
                      <w:r w:rsidRPr="00D27A22">
                        <w:rPr>
                          <w:i/>
                          <w:sz w:val="20"/>
                          <w:szCs w:val="20"/>
                          <w:lang w:val="nl-NL"/>
                        </w:rPr>
                        <w:t>casuisiek</w:t>
                      </w:r>
                      <w:proofErr w:type="spellEnd"/>
                      <w:r w:rsidRPr="00D27A22">
                        <w:rPr>
                          <w:i/>
                          <w:sz w:val="20"/>
                          <w:szCs w:val="20"/>
                          <w:lang w:val="nl-NL"/>
                        </w:rPr>
                        <w:t xml:space="preserve"> theorie te extraheren en als methodologisch en methodisch ondersteuner van studenten, docenten en ambtenaren</w:t>
                      </w:r>
                    </w:p>
                    <w:p w14:paraId="76D60EFF" w14:textId="77777777" w:rsidR="00D27A22" w:rsidRPr="00D27A22" w:rsidRDefault="00D27A22" w:rsidP="00C761AE">
                      <w:pPr>
                        <w:rPr>
                          <w:i/>
                          <w:sz w:val="20"/>
                          <w:szCs w:val="20"/>
                          <w:lang w:val="nl-NL"/>
                        </w:rPr>
                      </w:pPr>
                    </w:p>
                  </w:txbxContent>
                </v:textbox>
                <w10:wrap type="square"/>
              </v:shape>
            </w:pict>
          </mc:Fallback>
        </mc:AlternateContent>
      </w:r>
      <w:commentRangeStart w:id="2"/>
      <w:r>
        <w:rPr>
          <w:b/>
          <w:lang w:val="nl-NL"/>
        </w:rPr>
        <w:br/>
      </w:r>
      <w:commentRangeEnd w:id="2"/>
      <w:r w:rsidR="00414AD5">
        <w:rPr>
          <w:rStyle w:val="CommentReference"/>
        </w:rPr>
        <w:commentReference w:id="2"/>
      </w:r>
      <w:r w:rsidR="00593A80">
        <w:rPr>
          <w:lang w:val="nl-NL"/>
        </w:rPr>
        <w:br/>
      </w:r>
    </w:p>
    <w:p w14:paraId="088C146D" w14:textId="328F8D7E" w:rsidR="00593A80" w:rsidRPr="00593A80" w:rsidRDefault="00CD3FD0" w:rsidP="00A612E1">
      <w:pPr>
        <w:rPr>
          <w:b/>
          <w:lang w:val="nl-NL"/>
        </w:rPr>
      </w:pPr>
      <w:r w:rsidRPr="008A1AB2">
        <w:rPr>
          <w:b/>
          <w:color w:val="2E74B5" w:themeColor="accent1" w:themeShade="BF"/>
          <w:lang w:val="nl-NL"/>
        </w:rPr>
        <w:t>Organisatie per niveau:</w:t>
      </w:r>
    </w:p>
    <w:p w14:paraId="00F8462F" w14:textId="5876A56E" w:rsidR="00593A80" w:rsidRDefault="00593A80" w:rsidP="00A612E1">
      <w:pPr>
        <w:rPr>
          <w:lang w:val="nl-NL"/>
        </w:rPr>
      </w:pPr>
      <w:r>
        <w:rPr>
          <w:lang w:val="nl-NL"/>
        </w:rPr>
        <w:t xml:space="preserve">Naar aanleiding van de verschillende overleggen zien we dat de organisatievorm van procesbegeleiding per niveau </w:t>
      </w:r>
      <w:r w:rsidR="008A1AB2">
        <w:rPr>
          <w:lang w:val="nl-NL"/>
        </w:rPr>
        <w:t xml:space="preserve">verschillend is. Hierbij een voorstel voor het organiseren van procesbegeleiding op de verschillende niveaus. </w:t>
      </w:r>
    </w:p>
    <w:p w14:paraId="4398C97A" w14:textId="53A219A3" w:rsidR="00471351" w:rsidRDefault="00593A80" w:rsidP="00A612E1">
      <w:pPr>
        <w:rPr>
          <w:lang w:val="nl-NL"/>
        </w:rPr>
      </w:pPr>
      <w:r w:rsidRPr="00471351">
        <w:rPr>
          <w:b/>
          <w:lang w:val="nl-NL"/>
        </w:rPr>
        <w:t>1. Strategisch:</w:t>
      </w:r>
      <w:r>
        <w:rPr>
          <w:lang w:val="nl-NL"/>
        </w:rPr>
        <w:t xml:space="preserve"> wij stellen voor om voor dit niveau onafhankelijke </w:t>
      </w:r>
      <w:r w:rsidR="00471351">
        <w:rPr>
          <w:lang w:val="nl-NL"/>
        </w:rPr>
        <w:t>procesbegeleiders in te schakelen</w:t>
      </w:r>
      <w:r w:rsidR="00CD7423">
        <w:rPr>
          <w:lang w:val="nl-NL"/>
        </w:rPr>
        <w:t xml:space="preserve">, </w:t>
      </w:r>
      <w:r w:rsidR="001D1DEC">
        <w:rPr>
          <w:lang w:val="nl-NL"/>
        </w:rPr>
        <w:t xml:space="preserve"> vanuit het netwerk van procesbegeleiders dat een warme relatie heeft met de HZ</w:t>
      </w:r>
      <w:r w:rsidR="00CD7423">
        <w:rPr>
          <w:lang w:val="nl-NL"/>
        </w:rPr>
        <w:t xml:space="preserve"> (bijv. Zeeland Bruist, Economische Impuls Zeeland)</w:t>
      </w:r>
      <w:r w:rsidR="00471351">
        <w:rPr>
          <w:lang w:val="nl-NL"/>
        </w:rPr>
        <w:t>.</w:t>
      </w:r>
      <w:r w:rsidR="003C0BEF">
        <w:rPr>
          <w:lang w:val="nl-NL"/>
        </w:rPr>
        <w:t xml:space="preserve"> </w:t>
      </w:r>
      <w:r w:rsidR="00471351">
        <w:rPr>
          <w:lang w:val="nl-NL"/>
        </w:rPr>
        <w:t xml:space="preserve">De verschillende partners van het living labs moeten gezamenlijk een keuze maken over welke procesbegeleider zij aan willen schakelen. </w:t>
      </w:r>
      <w:r w:rsidR="00E54910">
        <w:rPr>
          <w:lang w:val="nl-NL"/>
        </w:rPr>
        <w:t>De SSB</w:t>
      </w:r>
      <w:r w:rsidR="00471351">
        <w:rPr>
          <w:lang w:val="nl-NL"/>
        </w:rPr>
        <w:t xml:space="preserve"> kan aanbev</w:t>
      </w:r>
      <w:r w:rsidR="00E54910">
        <w:rPr>
          <w:lang w:val="nl-NL"/>
        </w:rPr>
        <w:t xml:space="preserve">elen om een procesbegeleider in te schakelen en kan helpen in het selectieproces, </w:t>
      </w:r>
      <w:r w:rsidR="00471351">
        <w:rPr>
          <w:lang w:val="nl-NL"/>
        </w:rPr>
        <w:t>maar de partners bepalen gezamenlijk of en hoe dit gebeurt.</w:t>
      </w:r>
      <w:r w:rsidR="001768EB">
        <w:rPr>
          <w:lang w:val="nl-NL"/>
        </w:rPr>
        <w:t xml:space="preserve"> De partijen</w:t>
      </w:r>
      <w:r w:rsidR="00544EF6">
        <w:rPr>
          <w:lang w:val="nl-NL"/>
        </w:rPr>
        <w:t>, waarvan HZ er één is,</w:t>
      </w:r>
      <w:r w:rsidR="001768EB">
        <w:rPr>
          <w:lang w:val="nl-NL"/>
        </w:rPr>
        <w:t xml:space="preserve"> dragen gezamenlijk </w:t>
      </w:r>
      <w:r w:rsidR="00E54910">
        <w:rPr>
          <w:lang w:val="nl-NL"/>
        </w:rPr>
        <w:t xml:space="preserve">(eventueel m.b.v. met fondsen, subsidies </w:t>
      </w:r>
      <w:proofErr w:type="spellStart"/>
      <w:r w:rsidR="00E54910">
        <w:rPr>
          <w:lang w:val="nl-NL"/>
        </w:rPr>
        <w:t>etc</w:t>
      </w:r>
      <w:proofErr w:type="spellEnd"/>
      <w:r w:rsidR="00E54910">
        <w:rPr>
          <w:lang w:val="nl-NL"/>
        </w:rPr>
        <w:t xml:space="preserve">) </w:t>
      </w:r>
      <w:r w:rsidR="001768EB">
        <w:rPr>
          <w:lang w:val="nl-NL"/>
        </w:rPr>
        <w:t xml:space="preserve">de kosten voor de procesbegeleiders en maken onderling afspraken over hoe deze kosten verdeeld worden. </w:t>
      </w:r>
    </w:p>
    <w:p w14:paraId="58C60D94" w14:textId="5A65FAAA" w:rsidR="00471351" w:rsidRDefault="00471351" w:rsidP="00A612E1">
      <w:pPr>
        <w:rPr>
          <w:lang w:val="nl-NL"/>
        </w:rPr>
      </w:pPr>
      <w:r w:rsidRPr="00471351">
        <w:rPr>
          <w:b/>
          <w:lang w:val="nl-NL"/>
        </w:rPr>
        <w:t>2. Tactisch:</w:t>
      </w:r>
      <w:r>
        <w:rPr>
          <w:lang w:val="nl-NL"/>
        </w:rPr>
        <w:t xml:space="preserve"> </w:t>
      </w:r>
      <w:r w:rsidR="00F21EE5">
        <w:rPr>
          <w:lang w:val="nl-NL"/>
        </w:rPr>
        <w:br/>
      </w:r>
      <w:r w:rsidR="00D27A22" w:rsidRPr="00D27A22">
        <w:rPr>
          <w:u w:val="single"/>
          <w:lang w:val="nl-NL"/>
        </w:rPr>
        <w:t>Procesbegeleiding</w:t>
      </w:r>
      <w:r w:rsidR="00D27A22">
        <w:rPr>
          <w:lang w:val="nl-NL"/>
        </w:rPr>
        <w:t>:</w:t>
      </w:r>
      <w:r w:rsidR="00D27A22">
        <w:rPr>
          <w:lang w:val="nl-NL"/>
        </w:rPr>
        <w:br/>
      </w:r>
      <w:r w:rsidR="00F21EE5">
        <w:rPr>
          <w:lang w:val="nl-NL"/>
        </w:rPr>
        <w:t xml:space="preserve">Op </w:t>
      </w:r>
      <w:r>
        <w:rPr>
          <w:lang w:val="nl-NL"/>
        </w:rPr>
        <w:t xml:space="preserve">dit niveau </w:t>
      </w:r>
      <w:r w:rsidR="00F21EE5">
        <w:rPr>
          <w:lang w:val="nl-NL"/>
        </w:rPr>
        <w:t xml:space="preserve">zal </w:t>
      </w:r>
      <w:r>
        <w:rPr>
          <w:lang w:val="nl-NL"/>
        </w:rPr>
        <w:t xml:space="preserve">een procesbegeleider </w:t>
      </w:r>
      <w:r w:rsidR="00F21EE5">
        <w:rPr>
          <w:lang w:val="nl-NL"/>
        </w:rPr>
        <w:t>ingezet worden</w:t>
      </w:r>
      <w:r>
        <w:rPr>
          <w:lang w:val="nl-NL"/>
        </w:rPr>
        <w:t xml:space="preserve"> vanuit</w:t>
      </w:r>
      <w:r w:rsidR="00E54910">
        <w:rPr>
          <w:lang w:val="nl-NL"/>
        </w:rPr>
        <w:t xml:space="preserve"> van de projectpartners zelf.</w:t>
      </w:r>
      <w:r>
        <w:rPr>
          <w:lang w:val="nl-NL"/>
        </w:rPr>
        <w:t xml:space="preserve"> </w:t>
      </w:r>
      <w:r w:rsidR="00E54910">
        <w:rPr>
          <w:lang w:val="nl-NL"/>
        </w:rPr>
        <w:t xml:space="preserve"> Deze tactische procesbegeleiders worden ook wel makelaars genoemd. </w:t>
      </w:r>
      <w:r>
        <w:rPr>
          <w:lang w:val="nl-NL"/>
        </w:rPr>
        <w:t>Het is van belang dat HZ enkele mensen in dienst heeft die deze rol kunnen vervullen</w:t>
      </w:r>
      <w:r w:rsidR="00071582">
        <w:rPr>
          <w:lang w:val="nl-NL"/>
        </w:rPr>
        <w:t xml:space="preserve"> omdat door de clustering van verschillende </w:t>
      </w:r>
      <w:r w:rsidR="00071582">
        <w:rPr>
          <w:lang w:val="nl-NL"/>
        </w:rPr>
        <w:lastRenderedPageBreak/>
        <w:t xml:space="preserve">projecten de living labs echt inhoud krijgen en goed verbonden worden met de verschillende opleidingen/lectoraten/afdelingen van de verschillende partners. </w:t>
      </w:r>
      <w:r w:rsidR="00544EF6">
        <w:rPr>
          <w:lang w:val="nl-NL"/>
        </w:rPr>
        <w:t xml:space="preserve">Deze tactische procesbegeleiders </w:t>
      </w:r>
      <w:r w:rsidR="00D27A22">
        <w:rPr>
          <w:lang w:val="nl-NL"/>
        </w:rPr>
        <w:t xml:space="preserve">zijn gepositioneerd zijn bij de SSB, maar komen vanuit </w:t>
      </w:r>
      <w:r w:rsidR="00544EF6">
        <w:rPr>
          <w:lang w:val="nl-NL"/>
        </w:rPr>
        <w:t xml:space="preserve">een academie, </w:t>
      </w:r>
      <w:r w:rsidR="00E54910">
        <w:rPr>
          <w:lang w:val="nl-NL"/>
        </w:rPr>
        <w:t>en</w:t>
      </w:r>
      <w:r w:rsidR="00544EF6">
        <w:rPr>
          <w:lang w:val="nl-NL"/>
        </w:rPr>
        <w:t xml:space="preserve"> zijn</w:t>
      </w:r>
      <w:r w:rsidR="00E54910">
        <w:rPr>
          <w:lang w:val="nl-NL"/>
        </w:rPr>
        <w:t xml:space="preserve"> vaak</w:t>
      </w:r>
      <w:r w:rsidR="00544EF6">
        <w:rPr>
          <w:lang w:val="nl-NL"/>
        </w:rPr>
        <w:t xml:space="preserve"> thematisch verbonden aan een bepaald cluster van de HZ.</w:t>
      </w:r>
      <w:r w:rsidR="00F21EE5">
        <w:rPr>
          <w:lang w:val="nl-NL"/>
        </w:rPr>
        <w:t xml:space="preserve"> De inzet is minimaal 1 dag per week, maar afhankelijk van het aantal living labs, kan de inzet toenemen.</w:t>
      </w:r>
    </w:p>
    <w:p w14:paraId="0EFB8435" w14:textId="6489B0CA" w:rsidR="00D27A22" w:rsidRPr="00F21EE5" w:rsidRDefault="00D27A22" w:rsidP="00F21EE5">
      <w:pPr>
        <w:rPr>
          <w:u w:val="single"/>
          <w:lang w:val="nl-NL"/>
        </w:rPr>
      </w:pPr>
      <w:r w:rsidRPr="00D27A22">
        <w:rPr>
          <w:u w:val="single"/>
          <w:lang w:val="nl-NL"/>
        </w:rPr>
        <w:t>EVM facilitator:</w:t>
      </w:r>
      <w:r w:rsidR="00F21EE5">
        <w:rPr>
          <w:u w:val="single"/>
          <w:lang w:val="nl-NL"/>
        </w:rPr>
        <w:br/>
      </w:r>
      <w:r w:rsidR="00F21EE5" w:rsidRPr="00F21EE5">
        <w:rPr>
          <w:lang w:val="nl-NL"/>
        </w:rPr>
        <w:t>Een EVM facilitator wordt vanuit een academiecluster voor 2 dagen per week gedetacheerd bij het kenniscentrum EVM.</w:t>
      </w:r>
      <w:r w:rsidR="00F21EE5">
        <w:rPr>
          <w:lang w:val="nl-NL"/>
        </w:rPr>
        <w:t xml:space="preserve"> </w:t>
      </w:r>
      <w:r w:rsidR="00F21EE5" w:rsidRPr="00647015">
        <w:rPr>
          <w:lang w:val="nl-NL"/>
        </w:rPr>
        <w:t xml:space="preserve">De EVM facilitator is een docentonderzoeker die </w:t>
      </w:r>
      <w:r w:rsidR="00F21EE5">
        <w:rPr>
          <w:lang w:val="nl-NL"/>
        </w:rPr>
        <w:t xml:space="preserve">samen met andere leden van de kenniskring EVM (de lectoren en docentonderzoekers) de kennisontwikkeling en implementatie van het living-lab concept bij HZ ondersteunt. </w:t>
      </w:r>
      <w:r w:rsidR="00F21EE5">
        <w:rPr>
          <w:lang w:val="nl-NL"/>
        </w:rPr>
        <w:br/>
      </w:r>
    </w:p>
    <w:p w14:paraId="3E9DE921" w14:textId="2C02E58C" w:rsidR="00471351" w:rsidRPr="00440987" w:rsidRDefault="00471351" w:rsidP="00A612E1">
      <w:pPr>
        <w:rPr>
          <w:lang w:val="nl-NL"/>
        </w:rPr>
      </w:pPr>
      <w:r w:rsidRPr="00471351">
        <w:rPr>
          <w:b/>
          <w:lang w:val="nl-NL"/>
        </w:rPr>
        <w:t>3. Operationeel:</w:t>
      </w:r>
      <w:r w:rsidR="00A63922">
        <w:rPr>
          <w:lang w:val="nl-NL"/>
        </w:rPr>
        <w:t xml:space="preserve"> wij stellen voor om voor dit niveau een procesbegeleider vanuit de HZ in te zetten. </w:t>
      </w:r>
      <w:r w:rsidR="00071582">
        <w:rPr>
          <w:lang w:val="nl-NL"/>
        </w:rPr>
        <w:t>De belangen van de HZ</w:t>
      </w:r>
      <w:r w:rsidR="00E54910">
        <w:rPr>
          <w:lang w:val="nl-NL"/>
        </w:rPr>
        <w:t xml:space="preserve"> binnen</w:t>
      </w:r>
      <w:r w:rsidR="00071582">
        <w:rPr>
          <w:lang w:val="nl-NL"/>
        </w:rPr>
        <w:t xml:space="preserve"> deze projecten zijn groot en het is van groot belang dat we toezien op de kwaliteit van dit proces van samenwerking met de beroepspraktijk. Goede projecten leiden tot een goed imago van de HZ en mogelijkheden voor vervolgprojecten en structurele samenwerking.</w:t>
      </w:r>
      <w:r w:rsidR="00E54910">
        <w:rPr>
          <w:lang w:val="nl-NL"/>
        </w:rPr>
        <w:t xml:space="preserve"> De procesbegeleider op operationeel niveau kan zichzelf verder ontwikkelen in de praktijk en kan ook de gesprekken aangaan met studenten, onderzoekers en studenten om het project goed te laten verlopen.</w:t>
      </w:r>
    </w:p>
    <w:p w14:paraId="35F97D00" w14:textId="22522197" w:rsidR="00A612E1" w:rsidRDefault="00A612E1" w:rsidP="00A612E1">
      <w:pPr>
        <w:rPr>
          <w:lang w:val="nl-NL"/>
        </w:rPr>
      </w:pPr>
    </w:p>
    <w:p w14:paraId="57579017" w14:textId="20FE3BCC" w:rsidR="00CD3FD0" w:rsidRDefault="00CD3FD0" w:rsidP="00A612E1">
      <w:pPr>
        <w:rPr>
          <w:lang w:val="nl-NL"/>
        </w:rPr>
      </w:pPr>
      <w:r w:rsidRPr="00C249FE">
        <w:rPr>
          <w:b/>
          <w:color w:val="2E74B5" w:themeColor="accent1" w:themeShade="BF"/>
          <w:lang w:val="nl-NL"/>
        </w:rPr>
        <w:t>Vervolgstappen:</w:t>
      </w:r>
    </w:p>
    <w:p w14:paraId="2D91A28C" w14:textId="22126364" w:rsidR="000F59C9" w:rsidRDefault="00C249FE" w:rsidP="00A612E1">
      <w:pPr>
        <w:rPr>
          <w:lang w:val="nl-NL"/>
        </w:rPr>
      </w:pPr>
      <w:r>
        <w:rPr>
          <w:lang w:val="nl-NL"/>
        </w:rPr>
        <w:t>- D</w:t>
      </w:r>
      <w:r w:rsidR="00CD3FD0">
        <w:rPr>
          <w:lang w:val="nl-NL"/>
        </w:rPr>
        <w:t>ocument vaststellen door CvB</w:t>
      </w:r>
      <w:r w:rsidR="00F21EE5">
        <w:rPr>
          <w:lang w:val="nl-NL"/>
        </w:rPr>
        <w:br/>
      </w:r>
      <w:r w:rsidR="000F59C9">
        <w:rPr>
          <w:lang w:val="nl-NL"/>
        </w:rPr>
        <w:t xml:space="preserve">- Invullen van Tactische procesbegeleidersrol en EVM </w:t>
      </w:r>
      <w:r w:rsidR="003C3452">
        <w:rPr>
          <w:lang w:val="nl-NL"/>
        </w:rPr>
        <w:t>facilitator</w:t>
      </w:r>
      <w:r w:rsidR="00F21EE5">
        <w:rPr>
          <w:lang w:val="nl-NL"/>
        </w:rPr>
        <w:t xml:space="preserve"> in samenspraak Deans/</w:t>
      </w:r>
      <w:proofErr w:type="spellStart"/>
      <w:r w:rsidR="00F21EE5">
        <w:rPr>
          <w:lang w:val="nl-NL"/>
        </w:rPr>
        <w:t>MD’s</w:t>
      </w:r>
      <w:proofErr w:type="spellEnd"/>
      <w:r w:rsidR="00EC4C63">
        <w:rPr>
          <w:lang w:val="nl-NL"/>
        </w:rPr>
        <w:br/>
        <w:t>- Traject inzetten met P&amp;OO om functiebeschrijving te maken</w:t>
      </w:r>
    </w:p>
    <w:p w14:paraId="091B47D7" w14:textId="77777777" w:rsidR="00C761AE" w:rsidRDefault="00C761AE" w:rsidP="00A612E1">
      <w:pPr>
        <w:rPr>
          <w:lang w:val="nl-NL"/>
        </w:rPr>
      </w:pPr>
    </w:p>
    <w:p w14:paraId="769FC411" w14:textId="77777777" w:rsidR="00C761AE" w:rsidRDefault="00C761AE" w:rsidP="00A612E1">
      <w:pPr>
        <w:rPr>
          <w:lang w:val="nl-NL"/>
        </w:rPr>
      </w:pPr>
    </w:p>
    <w:p w14:paraId="6A31AC85" w14:textId="77777777" w:rsidR="00C761AE" w:rsidRDefault="00C761AE" w:rsidP="00A612E1">
      <w:pPr>
        <w:rPr>
          <w:lang w:val="nl-NL"/>
        </w:rPr>
      </w:pPr>
    </w:p>
    <w:sectPr w:rsidR="00C761AE">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 de Bruin" w:date="2016-07-04T10:43:00Z" w:initials="HdB">
    <w:p w14:paraId="3ACAB0B7" w14:textId="394D82B4" w:rsidR="00414AD5" w:rsidRPr="00414AD5" w:rsidRDefault="00414AD5">
      <w:pPr>
        <w:pStyle w:val="CommentText"/>
        <w:rPr>
          <w:lang w:val="nl-NL"/>
        </w:rPr>
      </w:pPr>
      <w:r>
        <w:rPr>
          <w:rStyle w:val="CommentReference"/>
        </w:rPr>
        <w:annotationRef/>
      </w:r>
      <w:r w:rsidRPr="00414AD5">
        <w:rPr>
          <w:lang w:val="nl-NL"/>
        </w:rPr>
        <w:t>Het lijkt</w:t>
      </w:r>
      <w:r>
        <w:rPr>
          <w:lang w:val="nl-NL"/>
        </w:rPr>
        <w:t xml:space="preserve">, uit overleg met </w:t>
      </w:r>
      <w:proofErr w:type="spellStart"/>
      <w:r>
        <w:rPr>
          <w:lang w:val="nl-NL"/>
        </w:rPr>
        <w:t>deans</w:t>
      </w:r>
      <w:proofErr w:type="spellEnd"/>
      <w:r>
        <w:rPr>
          <w:lang w:val="nl-NL"/>
        </w:rPr>
        <w:t>,</w:t>
      </w:r>
      <w:r w:rsidRPr="00414AD5">
        <w:rPr>
          <w:lang w:val="nl-NL"/>
        </w:rPr>
        <w:t xml:space="preserve"> dat de naam gewoon Onderzoeks-Co</w:t>
      </w:r>
      <w:r>
        <w:rPr>
          <w:lang w:val="nl-NL"/>
        </w:rPr>
        <w:t>ö</w:t>
      </w:r>
      <w:r w:rsidRPr="00414AD5">
        <w:rPr>
          <w:lang w:val="nl-NL"/>
        </w:rPr>
        <w:t xml:space="preserve">rdinator </w:t>
      </w:r>
      <w:r>
        <w:rPr>
          <w:lang w:val="nl-NL"/>
        </w:rPr>
        <w:t xml:space="preserve">blijft, dit omdat dit een bestaande rol is, maar die dus anders wordt ingevuld. EVM </w:t>
      </w:r>
      <w:proofErr w:type="spellStart"/>
      <w:r>
        <w:rPr>
          <w:lang w:val="nl-NL"/>
        </w:rPr>
        <w:t>faciliator</w:t>
      </w:r>
      <w:proofErr w:type="spellEnd"/>
      <w:r>
        <w:rPr>
          <w:lang w:val="nl-NL"/>
        </w:rPr>
        <w:t xml:space="preserve">, OC, </w:t>
      </w:r>
      <w:proofErr w:type="spellStart"/>
      <w:r>
        <w:rPr>
          <w:lang w:val="nl-NL"/>
        </w:rPr>
        <w:t>linking</w:t>
      </w:r>
      <w:proofErr w:type="spellEnd"/>
      <w:r>
        <w:rPr>
          <w:lang w:val="nl-NL"/>
        </w:rPr>
        <w:t xml:space="preserve"> pin, verbindingsofficier zijn allemaal namen die nu worden gebruikt.</w:t>
      </w:r>
    </w:p>
  </w:comment>
  <w:comment w:id="2" w:author="H. de Bruin" w:date="2016-07-04T10:42:00Z" w:initials="HdB">
    <w:p w14:paraId="22B00FDA" w14:textId="5B6E8AAB" w:rsidR="00414AD5" w:rsidRPr="00414AD5" w:rsidRDefault="00414AD5">
      <w:pPr>
        <w:pStyle w:val="CommentText"/>
        <w:rPr>
          <w:lang w:val="nl-NL"/>
        </w:rPr>
      </w:pPr>
      <w:r>
        <w:rPr>
          <w:rStyle w:val="CommentReference"/>
        </w:rPr>
        <w:annotationRef/>
      </w:r>
      <w:r w:rsidRPr="00414AD5">
        <w:rPr>
          <w:lang w:val="nl-NL"/>
        </w:rPr>
        <w:t xml:space="preserve">Een </w:t>
      </w:r>
      <w:proofErr w:type="spellStart"/>
      <w:r w:rsidRPr="00414AD5">
        <w:rPr>
          <w:lang w:val="nl-NL"/>
        </w:rPr>
        <w:t>comment</w:t>
      </w:r>
      <w:proofErr w:type="spellEnd"/>
      <w:r w:rsidRPr="00414AD5">
        <w:rPr>
          <w:lang w:val="nl-NL"/>
        </w:rPr>
        <w:t xml:space="preserve"> voor het tekstblok. De inhoudelijke leiding van </w:t>
      </w:r>
      <w:proofErr w:type="spellStart"/>
      <w:r w:rsidRPr="00414AD5">
        <w:rPr>
          <w:lang w:val="nl-NL"/>
        </w:rPr>
        <w:t>SiR</w:t>
      </w:r>
      <w:proofErr w:type="spellEnd"/>
      <w:r w:rsidRPr="00414AD5">
        <w:rPr>
          <w:lang w:val="nl-NL"/>
        </w:rPr>
        <w:t xml:space="preserve"> ligt bij KC EVM, in </w:t>
      </w:r>
      <w:proofErr w:type="spellStart"/>
      <w:r w:rsidRPr="00414AD5">
        <w:rPr>
          <w:lang w:val="nl-NL"/>
        </w:rPr>
        <w:t>casu</w:t>
      </w:r>
      <w:proofErr w:type="spellEnd"/>
      <w:r w:rsidRPr="00414AD5">
        <w:rPr>
          <w:lang w:val="nl-NL"/>
        </w:rPr>
        <w:t xml:space="preserve"> Hans.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CAB0B7" w15:done="0"/>
  <w15:commentEx w15:paraId="22B00F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0FF90" w14:textId="77777777" w:rsidR="00732D0B" w:rsidRDefault="00732D0B" w:rsidP="004713FE">
      <w:pPr>
        <w:spacing w:after="0" w:line="240" w:lineRule="auto"/>
      </w:pPr>
      <w:r>
        <w:separator/>
      </w:r>
    </w:p>
  </w:endnote>
  <w:endnote w:type="continuationSeparator" w:id="0">
    <w:p w14:paraId="2A630371" w14:textId="77777777" w:rsidR="00732D0B" w:rsidRDefault="00732D0B" w:rsidP="0047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46849"/>
      <w:docPartObj>
        <w:docPartGallery w:val="Page Numbers (Bottom of Page)"/>
        <w:docPartUnique/>
      </w:docPartObj>
    </w:sdtPr>
    <w:sdtEndPr>
      <w:rPr>
        <w:noProof/>
      </w:rPr>
    </w:sdtEndPr>
    <w:sdtContent>
      <w:p w14:paraId="7647274F" w14:textId="1F8B24B9" w:rsidR="004713FE" w:rsidRDefault="004713FE">
        <w:pPr>
          <w:pStyle w:val="Footer"/>
          <w:jc w:val="right"/>
        </w:pPr>
        <w:r>
          <w:fldChar w:fldCharType="begin"/>
        </w:r>
        <w:r>
          <w:instrText xml:space="preserve"> PAGE   \* MERGEFORMAT </w:instrText>
        </w:r>
        <w:r>
          <w:fldChar w:fldCharType="separate"/>
        </w:r>
        <w:r w:rsidR="00414AD5">
          <w:rPr>
            <w:noProof/>
          </w:rPr>
          <w:t>6</w:t>
        </w:r>
        <w:r>
          <w:rPr>
            <w:noProof/>
          </w:rPr>
          <w:fldChar w:fldCharType="end"/>
        </w:r>
      </w:p>
    </w:sdtContent>
  </w:sdt>
  <w:p w14:paraId="5380842D" w14:textId="77777777" w:rsidR="004713FE" w:rsidRDefault="00471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5D061" w14:textId="77777777" w:rsidR="00732D0B" w:rsidRDefault="00732D0B" w:rsidP="004713FE">
      <w:pPr>
        <w:spacing w:after="0" w:line="240" w:lineRule="auto"/>
      </w:pPr>
      <w:r>
        <w:separator/>
      </w:r>
    </w:p>
  </w:footnote>
  <w:footnote w:type="continuationSeparator" w:id="0">
    <w:p w14:paraId="7D6A80A8" w14:textId="77777777" w:rsidR="00732D0B" w:rsidRDefault="00732D0B" w:rsidP="004713F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de Bruin">
    <w15:presenceInfo w15:providerId="AD" w15:userId="S-1-5-21-2460750629-677076624-3224607421-18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16"/>
    <w:rsid w:val="00016931"/>
    <w:rsid w:val="0004786F"/>
    <w:rsid w:val="0006625E"/>
    <w:rsid w:val="00071582"/>
    <w:rsid w:val="00086D8E"/>
    <w:rsid w:val="00091E21"/>
    <w:rsid w:val="000E426E"/>
    <w:rsid w:val="000F59C9"/>
    <w:rsid w:val="0012740B"/>
    <w:rsid w:val="00132A96"/>
    <w:rsid w:val="00141256"/>
    <w:rsid w:val="00141DA4"/>
    <w:rsid w:val="00157920"/>
    <w:rsid w:val="001768EB"/>
    <w:rsid w:val="001946DB"/>
    <w:rsid w:val="001B68E3"/>
    <w:rsid w:val="001D1DEC"/>
    <w:rsid w:val="00227FC0"/>
    <w:rsid w:val="002305AD"/>
    <w:rsid w:val="002351C2"/>
    <w:rsid w:val="00250739"/>
    <w:rsid w:val="002749F0"/>
    <w:rsid w:val="002E6AEA"/>
    <w:rsid w:val="002F6500"/>
    <w:rsid w:val="0033107E"/>
    <w:rsid w:val="003415D4"/>
    <w:rsid w:val="00362C92"/>
    <w:rsid w:val="003855E0"/>
    <w:rsid w:val="00392EAC"/>
    <w:rsid w:val="003C0BEF"/>
    <w:rsid w:val="003C3452"/>
    <w:rsid w:val="003C52B8"/>
    <w:rsid w:val="003E102B"/>
    <w:rsid w:val="00410001"/>
    <w:rsid w:val="00414AD5"/>
    <w:rsid w:val="00414ADD"/>
    <w:rsid w:val="00435A01"/>
    <w:rsid w:val="00440987"/>
    <w:rsid w:val="004417D8"/>
    <w:rsid w:val="00471351"/>
    <w:rsid w:val="004713FE"/>
    <w:rsid w:val="00530458"/>
    <w:rsid w:val="00544EF6"/>
    <w:rsid w:val="00575AE6"/>
    <w:rsid w:val="00576D65"/>
    <w:rsid w:val="0058584F"/>
    <w:rsid w:val="00593A80"/>
    <w:rsid w:val="005D303D"/>
    <w:rsid w:val="0061341D"/>
    <w:rsid w:val="00656C95"/>
    <w:rsid w:val="0067045B"/>
    <w:rsid w:val="006977F2"/>
    <w:rsid w:val="006D044C"/>
    <w:rsid w:val="006D355A"/>
    <w:rsid w:val="006D7484"/>
    <w:rsid w:val="0072176E"/>
    <w:rsid w:val="00732D0B"/>
    <w:rsid w:val="00737DDC"/>
    <w:rsid w:val="0075618B"/>
    <w:rsid w:val="0076689F"/>
    <w:rsid w:val="00771FB2"/>
    <w:rsid w:val="007A70FB"/>
    <w:rsid w:val="007F283B"/>
    <w:rsid w:val="00806607"/>
    <w:rsid w:val="008536C9"/>
    <w:rsid w:val="00870F57"/>
    <w:rsid w:val="00884125"/>
    <w:rsid w:val="00893B28"/>
    <w:rsid w:val="008A1AB2"/>
    <w:rsid w:val="008E4261"/>
    <w:rsid w:val="00912EF0"/>
    <w:rsid w:val="00914D2E"/>
    <w:rsid w:val="00916E58"/>
    <w:rsid w:val="009367D9"/>
    <w:rsid w:val="00976C9E"/>
    <w:rsid w:val="00981C61"/>
    <w:rsid w:val="00987145"/>
    <w:rsid w:val="009932B0"/>
    <w:rsid w:val="009E6A90"/>
    <w:rsid w:val="00A10E0F"/>
    <w:rsid w:val="00A3219A"/>
    <w:rsid w:val="00A50F16"/>
    <w:rsid w:val="00A612E1"/>
    <w:rsid w:val="00A63922"/>
    <w:rsid w:val="00A7208D"/>
    <w:rsid w:val="00AB5876"/>
    <w:rsid w:val="00AD7B3F"/>
    <w:rsid w:val="00AE2E9C"/>
    <w:rsid w:val="00B0344C"/>
    <w:rsid w:val="00B03539"/>
    <w:rsid w:val="00B03BE7"/>
    <w:rsid w:val="00B2352D"/>
    <w:rsid w:val="00B3522E"/>
    <w:rsid w:val="00B63C1A"/>
    <w:rsid w:val="00B80D5B"/>
    <w:rsid w:val="00B84F61"/>
    <w:rsid w:val="00BC2ABB"/>
    <w:rsid w:val="00BE5B01"/>
    <w:rsid w:val="00BF4040"/>
    <w:rsid w:val="00C249FE"/>
    <w:rsid w:val="00C33757"/>
    <w:rsid w:val="00C60A61"/>
    <w:rsid w:val="00C646B9"/>
    <w:rsid w:val="00C709A1"/>
    <w:rsid w:val="00C761AE"/>
    <w:rsid w:val="00C8505A"/>
    <w:rsid w:val="00C90748"/>
    <w:rsid w:val="00CD3FD0"/>
    <w:rsid w:val="00CD4AEE"/>
    <w:rsid w:val="00CD56C1"/>
    <w:rsid w:val="00CD7423"/>
    <w:rsid w:val="00D27A22"/>
    <w:rsid w:val="00D51814"/>
    <w:rsid w:val="00D81CB0"/>
    <w:rsid w:val="00D93DF5"/>
    <w:rsid w:val="00DB429A"/>
    <w:rsid w:val="00DB58D4"/>
    <w:rsid w:val="00DB5A19"/>
    <w:rsid w:val="00DC11AB"/>
    <w:rsid w:val="00E07406"/>
    <w:rsid w:val="00E3591E"/>
    <w:rsid w:val="00E54910"/>
    <w:rsid w:val="00E95984"/>
    <w:rsid w:val="00EA6E76"/>
    <w:rsid w:val="00EC4C63"/>
    <w:rsid w:val="00F07CEE"/>
    <w:rsid w:val="00F144EC"/>
    <w:rsid w:val="00F16C6E"/>
    <w:rsid w:val="00F21EE5"/>
    <w:rsid w:val="00F36221"/>
    <w:rsid w:val="00F42CE1"/>
    <w:rsid w:val="00F6008C"/>
    <w:rsid w:val="00F6520C"/>
    <w:rsid w:val="00FA25E5"/>
    <w:rsid w:val="00FD1F27"/>
    <w:rsid w:val="00FE3044"/>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1A21"/>
  <w15:chartTrackingRefBased/>
  <w15:docId w15:val="{F817A17D-599F-4604-9DE3-39202C3B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0F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2CE1"/>
    <w:pPr>
      <w:keepNext/>
      <w:jc w:val="center"/>
      <w:outlineLvl w:val="1"/>
    </w:pPr>
    <w:rPr>
      <w:b/>
      <w:sz w:val="16"/>
      <w:szCs w:val="16"/>
    </w:rPr>
  </w:style>
  <w:style w:type="paragraph" w:styleId="Heading3">
    <w:name w:val="heading 3"/>
    <w:basedOn w:val="Normal"/>
    <w:next w:val="Normal"/>
    <w:link w:val="Heading3Char"/>
    <w:uiPriority w:val="9"/>
    <w:unhideWhenUsed/>
    <w:qFormat/>
    <w:rsid w:val="00575AE6"/>
    <w:pPr>
      <w:keepNext/>
      <w:spacing w:after="0" w:line="240" w:lineRule="auto"/>
      <w:outlineLvl w:val="2"/>
    </w:pPr>
    <w:rPr>
      <w:u w:val="single"/>
      <w:lang w:val="nl-NL"/>
    </w:rPr>
  </w:style>
  <w:style w:type="paragraph" w:styleId="Heading4">
    <w:name w:val="heading 4"/>
    <w:basedOn w:val="Normal"/>
    <w:next w:val="Normal"/>
    <w:link w:val="Heading4Char"/>
    <w:uiPriority w:val="9"/>
    <w:unhideWhenUsed/>
    <w:qFormat/>
    <w:rsid w:val="00B0344C"/>
    <w:pPr>
      <w:keepNext/>
      <w:spacing w:after="0" w:line="240" w:lineRule="auto"/>
      <w:outlineLvl w:val="3"/>
    </w:pPr>
    <w:rPr>
      <w:i/>
      <w:lang w:val="nl-NL"/>
    </w:rPr>
  </w:style>
  <w:style w:type="paragraph" w:styleId="Heading5">
    <w:name w:val="heading 5"/>
    <w:basedOn w:val="Normal"/>
    <w:next w:val="Normal"/>
    <w:link w:val="Heading5Char"/>
    <w:uiPriority w:val="9"/>
    <w:unhideWhenUsed/>
    <w:qFormat/>
    <w:rsid w:val="00AB5876"/>
    <w:pPr>
      <w:keepNext/>
      <w:outlineLvl w:val="4"/>
    </w:pPr>
    <w:rPr>
      <w:b/>
      <w:lang w:val="nl-NL"/>
    </w:rPr>
  </w:style>
  <w:style w:type="paragraph" w:styleId="Heading6">
    <w:name w:val="heading 6"/>
    <w:basedOn w:val="Normal"/>
    <w:next w:val="Normal"/>
    <w:link w:val="Heading6Char"/>
    <w:uiPriority w:val="9"/>
    <w:unhideWhenUsed/>
    <w:qFormat/>
    <w:rsid w:val="00BF4040"/>
    <w:pPr>
      <w:keepNext/>
      <w:spacing w:after="0" w:line="240" w:lineRule="auto"/>
      <w:jc w:val="center"/>
      <w:outlineLvl w:val="5"/>
    </w:pPr>
    <w:rPr>
      <w:b/>
      <w:sz w:val="20"/>
      <w:szCs w:val="20"/>
      <w:lang w:val="nl-NL"/>
    </w:rPr>
  </w:style>
  <w:style w:type="paragraph" w:styleId="Heading7">
    <w:name w:val="heading 7"/>
    <w:basedOn w:val="Normal"/>
    <w:next w:val="Normal"/>
    <w:link w:val="Heading7Char"/>
    <w:uiPriority w:val="9"/>
    <w:unhideWhenUsed/>
    <w:qFormat/>
    <w:rsid w:val="006D044C"/>
    <w:pPr>
      <w:keepNext/>
      <w:spacing w:after="0" w:line="240" w:lineRule="auto"/>
      <w:outlineLvl w:val="6"/>
    </w:pPr>
    <w:rPr>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50F16"/>
    <w:pPr>
      <w:numPr>
        <w:ilvl w:val="1"/>
      </w:numPr>
      <w:spacing w:line="276" w:lineRule="auto"/>
    </w:pPr>
    <w:rPr>
      <w:rFonts w:eastAsiaTheme="minorEastAsia"/>
      <w:color w:val="5A5A5A" w:themeColor="text1" w:themeTint="A5"/>
      <w:spacing w:val="15"/>
      <w:lang w:val="nl-NL"/>
    </w:rPr>
  </w:style>
  <w:style w:type="character" w:customStyle="1" w:styleId="SubtitleChar">
    <w:name w:val="Subtitle Char"/>
    <w:basedOn w:val="DefaultParagraphFont"/>
    <w:link w:val="Subtitle"/>
    <w:uiPriority w:val="11"/>
    <w:rsid w:val="00A50F16"/>
    <w:rPr>
      <w:rFonts w:eastAsiaTheme="minorEastAsia"/>
      <w:color w:val="5A5A5A" w:themeColor="text1" w:themeTint="A5"/>
      <w:spacing w:val="15"/>
      <w:lang w:val="nl-NL"/>
    </w:rPr>
  </w:style>
  <w:style w:type="character" w:customStyle="1" w:styleId="Heading1Char">
    <w:name w:val="Heading 1 Char"/>
    <w:basedOn w:val="DefaultParagraphFont"/>
    <w:link w:val="Heading1"/>
    <w:uiPriority w:val="9"/>
    <w:rsid w:val="00A50F16"/>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FF4C4A"/>
    <w:rPr>
      <w:i/>
    </w:rPr>
  </w:style>
  <w:style w:type="character" w:customStyle="1" w:styleId="BodyTextChar">
    <w:name w:val="Body Text Char"/>
    <w:basedOn w:val="DefaultParagraphFont"/>
    <w:link w:val="BodyText"/>
    <w:uiPriority w:val="99"/>
    <w:rsid w:val="00FF4C4A"/>
    <w:rPr>
      <w:i/>
    </w:rPr>
  </w:style>
  <w:style w:type="paragraph" w:styleId="Header">
    <w:name w:val="header"/>
    <w:basedOn w:val="Normal"/>
    <w:link w:val="HeaderChar"/>
    <w:uiPriority w:val="99"/>
    <w:unhideWhenUsed/>
    <w:rsid w:val="00471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3FE"/>
  </w:style>
  <w:style w:type="paragraph" w:styleId="Footer">
    <w:name w:val="footer"/>
    <w:basedOn w:val="Normal"/>
    <w:link w:val="FooterChar"/>
    <w:uiPriority w:val="99"/>
    <w:unhideWhenUsed/>
    <w:rsid w:val="00471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3FE"/>
  </w:style>
  <w:style w:type="table" w:styleId="TableGrid">
    <w:name w:val="Table Grid"/>
    <w:basedOn w:val="TableNormal"/>
    <w:uiPriority w:val="39"/>
    <w:rsid w:val="005D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F42CE1"/>
    <w:pPr>
      <w:jc w:val="center"/>
    </w:pPr>
    <w:rPr>
      <w:sz w:val="16"/>
      <w:szCs w:val="16"/>
    </w:rPr>
  </w:style>
  <w:style w:type="character" w:customStyle="1" w:styleId="BodyText2Char">
    <w:name w:val="Body Text 2 Char"/>
    <w:basedOn w:val="DefaultParagraphFont"/>
    <w:link w:val="BodyText2"/>
    <w:uiPriority w:val="99"/>
    <w:rsid w:val="00F42CE1"/>
    <w:rPr>
      <w:sz w:val="16"/>
      <w:szCs w:val="16"/>
    </w:rPr>
  </w:style>
  <w:style w:type="character" w:customStyle="1" w:styleId="Heading2Char">
    <w:name w:val="Heading 2 Char"/>
    <w:basedOn w:val="DefaultParagraphFont"/>
    <w:link w:val="Heading2"/>
    <w:uiPriority w:val="9"/>
    <w:rsid w:val="00F42CE1"/>
    <w:rPr>
      <w:b/>
      <w:sz w:val="16"/>
      <w:szCs w:val="16"/>
    </w:rPr>
  </w:style>
  <w:style w:type="character" w:customStyle="1" w:styleId="Heading3Char">
    <w:name w:val="Heading 3 Char"/>
    <w:basedOn w:val="DefaultParagraphFont"/>
    <w:link w:val="Heading3"/>
    <w:uiPriority w:val="9"/>
    <w:rsid w:val="00575AE6"/>
    <w:rPr>
      <w:u w:val="single"/>
      <w:lang w:val="nl-NL"/>
    </w:rPr>
  </w:style>
  <w:style w:type="character" w:customStyle="1" w:styleId="Heading4Char">
    <w:name w:val="Heading 4 Char"/>
    <w:basedOn w:val="DefaultParagraphFont"/>
    <w:link w:val="Heading4"/>
    <w:uiPriority w:val="9"/>
    <w:rsid w:val="00B0344C"/>
    <w:rPr>
      <w:i/>
      <w:lang w:val="nl-NL"/>
    </w:rPr>
  </w:style>
  <w:style w:type="character" w:customStyle="1" w:styleId="Heading5Char">
    <w:name w:val="Heading 5 Char"/>
    <w:basedOn w:val="DefaultParagraphFont"/>
    <w:link w:val="Heading5"/>
    <w:uiPriority w:val="9"/>
    <w:rsid w:val="00AB5876"/>
    <w:rPr>
      <w:b/>
      <w:lang w:val="nl-NL"/>
    </w:rPr>
  </w:style>
  <w:style w:type="paragraph" w:styleId="BodyText3">
    <w:name w:val="Body Text 3"/>
    <w:basedOn w:val="Normal"/>
    <w:link w:val="BodyText3Char"/>
    <w:uiPriority w:val="99"/>
    <w:unhideWhenUsed/>
    <w:rsid w:val="00C761AE"/>
    <w:rPr>
      <w:sz w:val="20"/>
      <w:lang w:val="nl-NL"/>
    </w:rPr>
  </w:style>
  <w:style w:type="character" w:customStyle="1" w:styleId="BodyText3Char">
    <w:name w:val="Body Text 3 Char"/>
    <w:basedOn w:val="DefaultParagraphFont"/>
    <w:link w:val="BodyText3"/>
    <w:uiPriority w:val="99"/>
    <w:rsid w:val="00C761AE"/>
    <w:rPr>
      <w:sz w:val="20"/>
      <w:lang w:val="nl-NL"/>
    </w:rPr>
  </w:style>
  <w:style w:type="character" w:customStyle="1" w:styleId="Heading6Char">
    <w:name w:val="Heading 6 Char"/>
    <w:basedOn w:val="DefaultParagraphFont"/>
    <w:link w:val="Heading6"/>
    <w:uiPriority w:val="9"/>
    <w:rsid w:val="00BF4040"/>
    <w:rPr>
      <w:b/>
      <w:sz w:val="20"/>
      <w:szCs w:val="20"/>
      <w:lang w:val="nl-NL"/>
    </w:rPr>
  </w:style>
  <w:style w:type="character" w:styleId="CommentReference">
    <w:name w:val="annotation reference"/>
    <w:basedOn w:val="DefaultParagraphFont"/>
    <w:uiPriority w:val="99"/>
    <w:semiHidden/>
    <w:unhideWhenUsed/>
    <w:rsid w:val="00BF4040"/>
    <w:rPr>
      <w:sz w:val="16"/>
      <w:szCs w:val="16"/>
    </w:rPr>
  </w:style>
  <w:style w:type="paragraph" w:styleId="CommentText">
    <w:name w:val="annotation text"/>
    <w:basedOn w:val="Normal"/>
    <w:link w:val="CommentTextChar"/>
    <w:uiPriority w:val="99"/>
    <w:unhideWhenUsed/>
    <w:rsid w:val="00BF4040"/>
    <w:pPr>
      <w:spacing w:line="240" w:lineRule="auto"/>
    </w:pPr>
    <w:rPr>
      <w:sz w:val="20"/>
      <w:szCs w:val="20"/>
    </w:rPr>
  </w:style>
  <w:style w:type="character" w:customStyle="1" w:styleId="CommentTextChar">
    <w:name w:val="Comment Text Char"/>
    <w:basedOn w:val="DefaultParagraphFont"/>
    <w:link w:val="CommentText"/>
    <w:uiPriority w:val="99"/>
    <w:rsid w:val="00BF4040"/>
    <w:rPr>
      <w:sz w:val="20"/>
      <w:szCs w:val="20"/>
    </w:rPr>
  </w:style>
  <w:style w:type="paragraph" w:styleId="CommentSubject">
    <w:name w:val="annotation subject"/>
    <w:basedOn w:val="CommentText"/>
    <w:next w:val="CommentText"/>
    <w:link w:val="CommentSubjectChar"/>
    <w:uiPriority w:val="99"/>
    <w:unhideWhenUsed/>
    <w:rsid w:val="00BF4040"/>
    <w:rPr>
      <w:b/>
      <w:bCs/>
    </w:rPr>
  </w:style>
  <w:style w:type="character" w:customStyle="1" w:styleId="CommentSubjectChar">
    <w:name w:val="Comment Subject Char"/>
    <w:basedOn w:val="CommentTextChar"/>
    <w:link w:val="CommentSubject"/>
    <w:uiPriority w:val="99"/>
    <w:rsid w:val="00BF4040"/>
    <w:rPr>
      <w:b/>
      <w:bCs/>
      <w:sz w:val="20"/>
      <w:szCs w:val="20"/>
    </w:rPr>
  </w:style>
  <w:style w:type="paragraph" w:styleId="BalloonText">
    <w:name w:val="Balloon Text"/>
    <w:basedOn w:val="Normal"/>
    <w:link w:val="BalloonTextChar"/>
    <w:uiPriority w:val="99"/>
    <w:semiHidden/>
    <w:unhideWhenUsed/>
    <w:rsid w:val="00BF4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040"/>
    <w:rPr>
      <w:rFonts w:ascii="Segoe UI" w:hAnsi="Segoe UI" w:cs="Segoe UI"/>
      <w:sz w:val="18"/>
      <w:szCs w:val="18"/>
    </w:rPr>
  </w:style>
  <w:style w:type="character" w:customStyle="1" w:styleId="Heading7Char">
    <w:name w:val="Heading 7 Char"/>
    <w:basedOn w:val="DefaultParagraphFont"/>
    <w:link w:val="Heading7"/>
    <w:uiPriority w:val="9"/>
    <w:rsid w:val="006D044C"/>
    <w:rPr>
      <w:b/>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7028">
      <w:bodyDiv w:val="1"/>
      <w:marLeft w:val="0"/>
      <w:marRight w:val="0"/>
      <w:marTop w:val="0"/>
      <w:marBottom w:val="0"/>
      <w:divBdr>
        <w:top w:val="none" w:sz="0" w:space="0" w:color="auto"/>
        <w:left w:val="none" w:sz="0" w:space="0" w:color="auto"/>
        <w:bottom w:val="none" w:sz="0" w:space="0" w:color="auto"/>
        <w:right w:val="none" w:sz="0" w:space="0" w:color="auto"/>
      </w:divBdr>
    </w:div>
    <w:div w:id="279342953">
      <w:bodyDiv w:val="1"/>
      <w:marLeft w:val="0"/>
      <w:marRight w:val="0"/>
      <w:marTop w:val="0"/>
      <w:marBottom w:val="0"/>
      <w:divBdr>
        <w:top w:val="none" w:sz="0" w:space="0" w:color="auto"/>
        <w:left w:val="none" w:sz="0" w:space="0" w:color="auto"/>
        <w:bottom w:val="none" w:sz="0" w:space="0" w:color="auto"/>
        <w:right w:val="none" w:sz="0" w:space="0" w:color="auto"/>
      </w:divBdr>
    </w:div>
    <w:div w:id="333920727">
      <w:bodyDiv w:val="1"/>
      <w:marLeft w:val="0"/>
      <w:marRight w:val="0"/>
      <w:marTop w:val="0"/>
      <w:marBottom w:val="0"/>
      <w:divBdr>
        <w:top w:val="none" w:sz="0" w:space="0" w:color="auto"/>
        <w:left w:val="none" w:sz="0" w:space="0" w:color="auto"/>
        <w:bottom w:val="none" w:sz="0" w:space="0" w:color="auto"/>
        <w:right w:val="none" w:sz="0" w:space="0" w:color="auto"/>
      </w:divBdr>
    </w:div>
    <w:div w:id="596448140">
      <w:bodyDiv w:val="1"/>
      <w:marLeft w:val="0"/>
      <w:marRight w:val="0"/>
      <w:marTop w:val="0"/>
      <w:marBottom w:val="0"/>
      <w:divBdr>
        <w:top w:val="none" w:sz="0" w:space="0" w:color="auto"/>
        <w:left w:val="none" w:sz="0" w:space="0" w:color="auto"/>
        <w:bottom w:val="none" w:sz="0" w:space="0" w:color="auto"/>
        <w:right w:val="none" w:sz="0" w:space="0" w:color="auto"/>
      </w:divBdr>
    </w:div>
    <w:div w:id="1089741747">
      <w:bodyDiv w:val="1"/>
      <w:marLeft w:val="0"/>
      <w:marRight w:val="0"/>
      <w:marTop w:val="0"/>
      <w:marBottom w:val="0"/>
      <w:divBdr>
        <w:top w:val="none" w:sz="0" w:space="0" w:color="auto"/>
        <w:left w:val="none" w:sz="0" w:space="0" w:color="auto"/>
        <w:bottom w:val="none" w:sz="0" w:space="0" w:color="auto"/>
        <w:right w:val="none" w:sz="0" w:space="0" w:color="auto"/>
      </w:divBdr>
    </w:div>
    <w:div w:id="1799378405">
      <w:bodyDiv w:val="1"/>
      <w:marLeft w:val="0"/>
      <w:marRight w:val="0"/>
      <w:marTop w:val="0"/>
      <w:marBottom w:val="0"/>
      <w:divBdr>
        <w:top w:val="none" w:sz="0" w:space="0" w:color="auto"/>
        <w:left w:val="none" w:sz="0" w:space="0" w:color="auto"/>
        <w:bottom w:val="none" w:sz="0" w:space="0" w:color="auto"/>
        <w:right w:val="none" w:sz="0" w:space="0" w:color="auto"/>
      </w:divBdr>
    </w:div>
    <w:div w:id="1891265355">
      <w:bodyDiv w:val="1"/>
      <w:marLeft w:val="0"/>
      <w:marRight w:val="0"/>
      <w:marTop w:val="0"/>
      <w:marBottom w:val="0"/>
      <w:divBdr>
        <w:top w:val="none" w:sz="0" w:space="0" w:color="auto"/>
        <w:left w:val="none" w:sz="0" w:space="0" w:color="auto"/>
        <w:bottom w:val="none" w:sz="0" w:space="0" w:color="auto"/>
        <w:right w:val="none" w:sz="0" w:space="0" w:color="auto"/>
      </w:divBdr>
    </w:div>
    <w:div w:id="20200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e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354C-36DD-4353-823C-B7CEE33A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11</Pages>
  <Words>4172</Words>
  <Characters>23786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27903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Schroevers</dc:creator>
  <cp:keywords/>
  <dc:description/>
  <cp:lastModifiedBy>H. de Bruin</cp:lastModifiedBy>
  <cp:revision>4</cp:revision>
  <dcterms:created xsi:type="dcterms:W3CDTF">2016-07-03T09:09:00Z</dcterms:created>
  <dcterms:modified xsi:type="dcterms:W3CDTF">2016-07-04T08:47:00Z</dcterms:modified>
</cp:coreProperties>
</file>