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1C" w:rsidRDefault="00193A67">
      <w:r>
        <w:rPr>
          <w:noProof/>
          <w:lang w:eastAsia="nl-NL"/>
        </w:rPr>
        <w:drawing>
          <wp:inline distT="0" distB="0" distL="0" distR="0" wp14:anchorId="1DA200E1" wp14:editId="3ECC1A38">
            <wp:extent cx="5029200" cy="3248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101C" w:rsidRPr="0052101C" w:rsidRDefault="0052101C" w:rsidP="0052101C"/>
    <w:p w:rsidR="0052101C" w:rsidRPr="0052101C" w:rsidRDefault="0052101C" w:rsidP="0052101C"/>
    <w:p w:rsidR="0052101C" w:rsidRPr="0052101C" w:rsidRDefault="0052101C" w:rsidP="0052101C"/>
    <w:p w:rsidR="0052101C" w:rsidRDefault="0052101C" w:rsidP="0052101C"/>
    <w:p w:rsidR="00A33B59" w:rsidRPr="0052101C" w:rsidRDefault="00A33B59" w:rsidP="0052101C">
      <w:pPr>
        <w:ind w:firstLine="708"/>
      </w:pPr>
      <w:bookmarkStart w:id="0" w:name="_GoBack"/>
      <w:bookmarkEnd w:id="0"/>
    </w:p>
    <w:sectPr w:rsidR="00A33B59" w:rsidRPr="00521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67"/>
    <w:rsid w:val="00193A67"/>
    <w:rsid w:val="003868FD"/>
    <w:rsid w:val="0052101C"/>
    <w:rsid w:val="00A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coso0002\Desktop\HZ\FRAMES\Deliverables%20WP5\wiki\Resultaten%20survey%20-%20Analy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nl-NL"/>
              <a:t>Pilot 6 Zeeland electricity grid</a:t>
            </a:r>
          </a:p>
        </c:rich>
      </c:tx>
      <c:layout/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Blad1!$J$36</c:f>
              <c:strCache>
                <c:ptCount val="1"/>
                <c:pt idx="0">
                  <c:v>before frames</c:v>
                </c:pt>
              </c:strCache>
            </c:strRef>
          </c:tx>
          <c:cat>
            <c:strRef>
              <c:f>Blad1!$I$37:$I$41</c:f>
              <c:strCache>
                <c:ptCount val="5"/>
                <c:pt idx="0">
                  <c:v>proaction/prevention</c:v>
                </c:pt>
                <c:pt idx="1">
                  <c:v>protection/defence</c:v>
                </c:pt>
                <c:pt idx="2">
                  <c:v>mitigation</c:v>
                </c:pt>
                <c:pt idx="3">
                  <c:v>preparation</c:v>
                </c:pt>
                <c:pt idx="4">
                  <c:v>recovery</c:v>
                </c:pt>
              </c:strCache>
            </c:strRef>
          </c:cat>
          <c:val>
            <c:numRef>
              <c:f>Blad1!$J$37:$J$41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3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DC-489E-8689-7062C3727D4B}"/>
            </c:ext>
          </c:extLst>
        </c:ser>
        <c:ser>
          <c:idx val="1"/>
          <c:order val="1"/>
          <c:tx>
            <c:strRef>
              <c:f>Blad1!$K$36</c:f>
              <c:strCache>
                <c:ptCount val="1"/>
                <c:pt idx="0">
                  <c:v>after frames</c:v>
                </c:pt>
              </c:strCache>
            </c:strRef>
          </c:tx>
          <c:cat>
            <c:strRef>
              <c:f>Blad1!$I$37:$I$41</c:f>
              <c:strCache>
                <c:ptCount val="5"/>
                <c:pt idx="0">
                  <c:v>proaction/prevention</c:v>
                </c:pt>
                <c:pt idx="1">
                  <c:v>protection/defence</c:v>
                </c:pt>
                <c:pt idx="2">
                  <c:v>mitigation</c:v>
                </c:pt>
                <c:pt idx="3">
                  <c:v>preparation</c:v>
                </c:pt>
                <c:pt idx="4">
                  <c:v>recovery</c:v>
                </c:pt>
              </c:strCache>
            </c:strRef>
          </c:cat>
          <c:val>
            <c:numRef>
              <c:f>Blad1!$K$37:$K$41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7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DC-489E-8689-7062C3727D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559808"/>
        <c:axId val="135578368"/>
      </c:radarChart>
      <c:catAx>
        <c:axId val="13555980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nl-NL"/>
          </a:p>
        </c:txPr>
        <c:crossAx val="135578368"/>
        <c:crosses val="autoZero"/>
        <c:auto val="1"/>
        <c:lblAlgn val="ctr"/>
        <c:lblOffset val="100"/>
        <c:noMultiLvlLbl val="0"/>
      </c:catAx>
      <c:valAx>
        <c:axId val="135578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nl-NL"/>
          </a:p>
        </c:txPr>
        <c:crossAx val="135559808"/>
        <c:crosses val="autoZero"/>
        <c:crossBetween val="between"/>
      </c:valAx>
    </c:plotArea>
    <c:legend>
      <c:legendPos val="t"/>
      <c:layout/>
      <c:overlay val="0"/>
      <c:txPr>
        <a:bodyPr rot="0" vert="horz"/>
        <a:lstStyle/>
        <a:p>
          <a:pPr>
            <a:defRPr/>
          </a:pPr>
          <a:endParaRPr lang="nl-N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Cosoveanu</dc:creator>
  <cp:lastModifiedBy>Marloes Bakker</cp:lastModifiedBy>
  <cp:revision>2</cp:revision>
  <dcterms:created xsi:type="dcterms:W3CDTF">2019-06-12T09:50:00Z</dcterms:created>
  <dcterms:modified xsi:type="dcterms:W3CDTF">2019-06-12T09:50:00Z</dcterms:modified>
</cp:coreProperties>
</file>